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Pr="00D72724" w:rsidRDefault="00F81005" w:rsidP="0010337A">
      <w:pPr>
        <w:jc w:val="center"/>
        <w:rPr>
          <w:rFonts w:ascii="標楷體" w:eastAsia="標楷體" w:hAnsi="標楷體" w:cs="Times New Roman"/>
          <w:sz w:val="28"/>
          <w:bdr w:val="single" w:sz="4" w:space="0" w:color="auto" w:frame="1"/>
        </w:rPr>
      </w:pPr>
      <w:bookmarkStart w:id="0" w:name="_Hlk47747232"/>
      <w:proofErr w:type="gramStart"/>
      <w:r>
        <w:rPr>
          <w:rFonts w:ascii="標楷體" w:eastAsia="標楷體" w:hAnsi="標楷體" w:cs="Times New Roman" w:hint="eastAsia"/>
          <w:sz w:val="28"/>
          <w:bdr w:val="single" w:sz="4" w:space="0" w:color="auto" w:frame="1"/>
        </w:rPr>
        <w:t>特殊教育卓師工作室</w:t>
      </w:r>
      <w:proofErr w:type="gramEnd"/>
    </w:p>
    <w:bookmarkEnd w:id="0"/>
    <w:p w:rsidR="00BF7EE7" w:rsidRPr="00D72724" w:rsidRDefault="00D72724" w:rsidP="00BF7EE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D72724">
        <w:rPr>
          <w:rFonts w:ascii="標楷體" w:eastAsia="標楷體" w:hAnsi="標楷體" w:cs="Times New Roman" w:hint="eastAsia"/>
          <w:b/>
          <w:sz w:val="32"/>
          <w:szCs w:val="32"/>
        </w:rPr>
        <w:t>數學科-概率</w:t>
      </w:r>
      <w:r w:rsidR="00987CE3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="00BF7EE7" w:rsidRPr="00D72724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教</w:t>
      </w:r>
      <w:r w:rsidR="00E9569B" w:rsidRPr="00D72724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學設計</w:t>
      </w:r>
      <w:r w:rsidR="00BF7EE7" w:rsidRPr="00D72724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說明</w:t>
      </w:r>
    </w:p>
    <w:p w:rsidR="00E7607E" w:rsidRDefault="00E7607E" w:rsidP="00AC2755">
      <w:pPr>
        <w:jc w:val="both"/>
        <w:rPr>
          <w:rFonts w:ascii="標楷體" w:eastAsia="標楷體" w:hAnsi="標楷體" w:cs="Times New Roman"/>
        </w:rPr>
      </w:pPr>
    </w:p>
    <w:p w:rsidR="00E7607E" w:rsidRDefault="00987CE3" w:rsidP="00AC2755">
      <w:pPr>
        <w:jc w:val="both"/>
        <w:rPr>
          <w:rFonts w:ascii="標楷體" w:eastAsia="標楷體" w:hAnsi="標楷體" w:cs="Times New Roman"/>
          <w:b/>
        </w:rPr>
      </w:pPr>
      <w:r w:rsidRPr="00D72724">
        <w:rPr>
          <w:rFonts w:ascii="標楷體" w:eastAsia="標楷體" w:hAnsi="標楷體" w:cs="Times New Roman"/>
        </w:rPr>
        <w:t>教授科目：</w:t>
      </w:r>
      <w:r w:rsidR="007B4BA6" w:rsidRPr="00D72724">
        <w:rPr>
          <w:rFonts w:ascii="標楷體" w:eastAsia="標楷體" w:hAnsi="標楷體" w:cs="Times New Roman" w:hint="eastAsia"/>
        </w:rPr>
        <w:t>數學</w:t>
      </w:r>
      <w:r w:rsidR="007B4BA6" w:rsidRPr="00D72724">
        <w:rPr>
          <w:rFonts w:ascii="標楷體" w:eastAsia="標楷體" w:hAnsi="標楷體" w:cs="Times New Roman"/>
        </w:rPr>
        <w:t>科</w:t>
      </w:r>
    </w:p>
    <w:p w:rsidR="00E7607E" w:rsidRPr="00AC2755" w:rsidRDefault="00354E76" w:rsidP="00AC2755">
      <w:pPr>
        <w:jc w:val="both"/>
        <w:rPr>
          <w:rFonts w:ascii="標楷體" w:eastAsia="標楷體" w:hAnsi="標楷體" w:cs="Times New Roman"/>
        </w:rPr>
      </w:pPr>
      <w:r w:rsidRPr="00AC2755">
        <w:rPr>
          <w:rFonts w:ascii="標楷體" w:eastAsia="標楷體" w:hAnsi="標楷體" w:cs="Times New Roman"/>
        </w:rPr>
        <w:t>教學課題</w:t>
      </w:r>
      <w:r w:rsidRPr="00AC2755">
        <w:rPr>
          <w:rFonts w:ascii="標楷體" w:eastAsia="標楷體" w:hAnsi="標楷體" w:cs="Times New Roman" w:hint="eastAsia"/>
        </w:rPr>
        <w:t>：概率</w:t>
      </w:r>
    </w:p>
    <w:p w:rsidR="00987CE3" w:rsidRPr="00D72724" w:rsidRDefault="00987CE3" w:rsidP="00987CE3">
      <w:pPr>
        <w:jc w:val="both"/>
        <w:rPr>
          <w:rFonts w:ascii="標楷體" w:eastAsia="標楷體" w:hAnsi="標楷體" w:cs="Times New Roman"/>
        </w:rPr>
      </w:pPr>
      <w:r w:rsidRPr="00D72724">
        <w:rPr>
          <w:rFonts w:ascii="標楷體" w:eastAsia="標楷體" w:hAnsi="標楷體" w:cs="Times New Roman"/>
        </w:rPr>
        <w:t>授課</w:t>
      </w:r>
      <w:r w:rsidRPr="00D72724">
        <w:rPr>
          <w:rFonts w:ascii="標楷體" w:eastAsia="標楷體" w:hAnsi="標楷體" w:cs="Times New Roman" w:hint="eastAsia"/>
          <w:lang w:eastAsia="zh-HK"/>
        </w:rPr>
        <w:t>教師</w:t>
      </w:r>
      <w:r w:rsidRPr="00D72724">
        <w:rPr>
          <w:rFonts w:ascii="標楷體" w:eastAsia="標楷體" w:hAnsi="標楷體" w:cs="Times New Roman"/>
        </w:rPr>
        <w:t>：</w:t>
      </w:r>
      <w:r w:rsidRPr="00D72724">
        <w:rPr>
          <w:rFonts w:ascii="標楷體" w:eastAsia="標楷體" w:hAnsi="標楷體" w:cs="Times New Roman" w:hint="eastAsia"/>
        </w:rPr>
        <w:t>潘美玉</w:t>
      </w:r>
      <w:r w:rsidRPr="00D72724">
        <w:rPr>
          <w:rFonts w:ascii="標楷體" w:eastAsia="標楷體" w:hAnsi="標楷體" w:cs="Times New Roman" w:hint="eastAsia"/>
          <w:lang w:eastAsia="zh-HK"/>
        </w:rPr>
        <w:t>老</w:t>
      </w:r>
      <w:r w:rsidRPr="00D72724">
        <w:rPr>
          <w:rFonts w:ascii="標楷體" w:eastAsia="標楷體" w:hAnsi="標楷體" w:cs="Times New Roman" w:hint="eastAsia"/>
        </w:rPr>
        <w:t>師</w:t>
      </w:r>
      <w:r>
        <w:rPr>
          <w:rFonts w:ascii="標楷體" w:eastAsia="標楷體" w:hAnsi="標楷體" w:cs="Times New Roman" w:hint="eastAsia"/>
        </w:rPr>
        <w:t>、譚蘊華老師</w:t>
      </w:r>
      <w:r w:rsidRPr="00D72724">
        <w:rPr>
          <w:rFonts w:ascii="標楷體" w:eastAsia="標楷體" w:hAnsi="標楷體" w:cs="Times New Roman" w:hint="eastAsia"/>
        </w:rPr>
        <w:t>（香港紅十字會瑪嘉烈戴麟</w:t>
      </w:r>
      <w:proofErr w:type="gramStart"/>
      <w:r w:rsidRPr="00D72724">
        <w:rPr>
          <w:rFonts w:ascii="標楷體" w:eastAsia="標楷體" w:hAnsi="標楷體" w:cs="Times New Roman" w:hint="eastAsia"/>
        </w:rPr>
        <w:t>趾</w:t>
      </w:r>
      <w:proofErr w:type="gramEnd"/>
      <w:r w:rsidRPr="00D72724">
        <w:rPr>
          <w:rFonts w:ascii="標楷體" w:eastAsia="標楷體" w:hAnsi="標楷體" w:cs="Times New Roman" w:hint="eastAsia"/>
        </w:rPr>
        <w:t>學校）</w:t>
      </w:r>
    </w:p>
    <w:p w:rsidR="00987CE3" w:rsidRPr="00D72724" w:rsidRDefault="00987CE3" w:rsidP="00987CE3">
      <w:pPr>
        <w:jc w:val="both"/>
        <w:rPr>
          <w:rFonts w:ascii="標楷體" w:eastAsia="標楷體" w:hAnsi="標楷體" w:cs="Times New Roman"/>
        </w:rPr>
      </w:pPr>
      <w:r w:rsidRPr="00D72724">
        <w:rPr>
          <w:rFonts w:ascii="標楷體" w:eastAsia="標楷體" w:hAnsi="標楷體" w:cs="Times New Roman"/>
        </w:rPr>
        <w:t>教授對象：</w:t>
      </w:r>
      <w:r w:rsidRPr="00D72724">
        <w:rPr>
          <w:rFonts w:ascii="標楷體" w:eastAsia="標楷體" w:hAnsi="標楷體" w:cs="Times New Roman" w:hint="eastAsia"/>
        </w:rPr>
        <w:t>中學班</w:t>
      </w:r>
    </w:p>
    <w:p w:rsidR="00BF7EE7" w:rsidRPr="00987CE3" w:rsidRDefault="00987CE3" w:rsidP="00987CE3">
      <w:pPr>
        <w:jc w:val="both"/>
        <w:rPr>
          <w:rFonts w:ascii="標楷體" w:eastAsia="標楷體" w:hAnsi="標楷體" w:cs="Times New Roman"/>
          <w:bdr w:val="single" w:sz="4" w:space="0" w:color="auto" w:frame="1"/>
        </w:rPr>
      </w:pPr>
      <w:r w:rsidRPr="00D72724">
        <w:rPr>
          <w:rFonts w:ascii="標楷體" w:eastAsia="標楷體" w:hAnsi="標楷體" w:cs="Times New Roman"/>
        </w:rPr>
        <w:t>教學時</w:t>
      </w:r>
      <w:r>
        <w:rPr>
          <w:rFonts w:ascii="標楷體" w:eastAsia="標楷體" w:hAnsi="標楷體" w:cs="Times New Roman" w:hint="eastAsia"/>
        </w:rPr>
        <w:t>間</w:t>
      </w:r>
      <w:r w:rsidRPr="00D72724">
        <w:rPr>
          <w:rFonts w:ascii="標楷體" w:eastAsia="標楷體" w:hAnsi="標楷體" w:cs="Times New Roman"/>
        </w:rPr>
        <w:t>：</w:t>
      </w:r>
      <w:r w:rsidRPr="00987CE3">
        <w:rPr>
          <w:rFonts w:ascii="Times New Roman" w:eastAsia="標楷體" w:hAnsi="Times New Roman" w:cs="Times New Roman"/>
        </w:rPr>
        <w:t>45</w:t>
      </w:r>
      <w:r w:rsidRPr="00D72724">
        <w:rPr>
          <w:rFonts w:ascii="標楷體" w:eastAsia="標楷體" w:hAnsi="標楷體" w:cs="Times New Roman"/>
        </w:rPr>
        <w:t>分鐘</w:t>
      </w:r>
    </w:p>
    <w:p w:rsidR="00987CE3" w:rsidRDefault="00987CE3" w:rsidP="0010337A">
      <w:pPr>
        <w:jc w:val="both"/>
        <w:rPr>
          <w:rFonts w:ascii="標楷體" w:eastAsia="標楷體" w:hAnsi="標楷體" w:cs="Times New Roman"/>
          <w:b/>
        </w:rPr>
      </w:pPr>
    </w:p>
    <w:p w:rsidR="0010337A" w:rsidRPr="00D72724" w:rsidRDefault="0010337A" w:rsidP="0010337A">
      <w:pPr>
        <w:jc w:val="both"/>
        <w:rPr>
          <w:rFonts w:ascii="標楷體" w:eastAsia="標楷體" w:hAnsi="標楷體" w:cs="Times New Roman"/>
          <w:b/>
        </w:rPr>
      </w:pPr>
      <w:r w:rsidRPr="00D72724">
        <w:rPr>
          <w:rFonts w:ascii="標楷體" w:eastAsia="標楷體" w:hAnsi="標楷體" w:cs="Times New Roman"/>
          <w:b/>
        </w:rPr>
        <w:t>背景資料</w:t>
      </w:r>
    </w:p>
    <w:p w:rsidR="004B4127" w:rsidRPr="00D72724" w:rsidRDefault="004B4127" w:rsidP="004B4127">
      <w:pPr>
        <w:jc w:val="both"/>
        <w:rPr>
          <w:rFonts w:ascii="標楷體" w:eastAsia="標楷體" w:hAnsi="標楷體" w:cs="Times New Roman"/>
        </w:rPr>
      </w:pPr>
      <w:r w:rsidRPr="00D72724">
        <w:rPr>
          <w:rFonts w:ascii="標楷體" w:eastAsia="標楷體" w:hAnsi="標楷體" w:cs="Times New Roman" w:hint="eastAsia"/>
          <w:lang w:eastAsia="zh-HK"/>
        </w:rPr>
        <w:t>本教學設計的特</w:t>
      </w:r>
      <w:r w:rsidRPr="00D72724">
        <w:rPr>
          <w:rFonts w:ascii="標楷體" w:eastAsia="標楷體" w:hAnsi="標楷體" w:cs="Times New Roman" w:hint="eastAsia"/>
        </w:rPr>
        <w:t>點：</w:t>
      </w:r>
    </w:p>
    <w:p w:rsidR="001862DA" w:rsidRPr="00D72724" w:rsidRDefault="00D72724" w:rsidP="003B5ED0">
      <w:pPr>
        <w:numPr>
          <w:ilvl w:val="0"/>
          <w:numId w:val="1"/>
        </w:num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根據學生</w:t>
      </w:r>
      <w:r w:rsidR="00F81005">
        <w:rPr>
          <w:rFonts w:ascii="標楷體" w:eastAsia="標楷體" w:hAnsi="標楷體" w:cs="Times New Roman" w:hint="eastAsia"/>
        </w:rPr>
        <w:t>多元</w:t>
      </w:r>
      <w:r>
        <w:rPr>
          <w:rFonts w:ascii="標楷體" w:eastAsia="標楷體" w:hAnsi="標楷體" w:cs="Times New Roman" w:hint="eastAsia"/>
        </w:rPr>
        <w:t>學習</w:t>
      </w:r>
      <w:r w:rsidR="00F81005">
        <w:rPr>
          <w:rFonts w:ascii="標楷體" w:eastAsia="標楷體" w:hAnsi="標楷體" w:cs="Times New Roman" w:hint="eastAsia"/>
        </w:rPr>
        <w:t>的優勢，</w:t>
      </w:r>
      <w:r>
        <w:rPr>
          <w:rFonts w:ascii="標楷體" w:eastAsia="標楷體" w:hAnsi="標楷體" w:cs="Times New Roman" w:hint="eastAsia"/>
        </w:rPr>
        <w:t>設計課堂活動，提升學生的學習效能，並協助</w:t>
      </w:r>
      <w:r w:rsidR="00987CE3">
        <w:rPr>
          <w:rFonts w:ascii="標楷體" w:eastAsia="標楷體" w:hAnsi="標楷體" w:cs="Times New Roman" w:hint="eastAsia"/>
        </w:rPr>
        <w:t>學生</w:t>
      </w:r>
      <w:r w:rsidR="00F81005">
        <w:rPr>
          <w:rFonts w:ascii="標楷體" w:eastAsia="標楷體" w:hAnsi="標楷體" w:cs="Times New Roman" w:hint="eastAsia"/>
        </w:rPr>
        <w:t>跨過</w:t>
      </w:r>
      <w:r>
        <w:rPr>
          <w:rFonts w:ascii="標楷體" w:eastAsia="標楷體" w:hAnsi="標楷體" w:cs="Times New Roman" w:hint="eastAsia"/>
        </w:rPr>
        <w:t>學習難點。</w:t>
      </w:r>
    </w:p>
    <w:p w:rsidR="001862DA" w:rsidRDefault="00D72724" w:rsidP="003817C6">
      <w:pPr>
        <w:numPr>
          <w:ilvl w:val="0"/>
          <w:numId w:val="1"/>
        </w:numPr>
        <w:jc w:val="both"/>
        <w:rPr>
          <w:rFonts w:ascii="標楷體" w:eastAsia="標楷體" w:hAnsi="標楷體" w:cs="Times New Roman"/>
        </w:rPr>
      </w:pPr>
      <w:r w:rsidRPr="00D72724">
        <w:rPr>
          <w:rFonts w:ascii="標楷體" w:eastAsia="標楷體" w:hAnsi="標楷體" w:cs="Times New Roman" w:hint="eastAsia"/>
        </w:rPr>
        <w:t>針對學生</w:t>
      </w:r>
      <w:r w:rsidR="00F81005">
        <w:rPr>
          <w:rFonts w:ascii="標楷體" w:eastAsia="標楷體" w:hAnsi="標楷體" w:cs="Times New Roman" w:hint="eastAsia"/>
        </w:rPr>
        <w:t>多元學習</w:t>
      </w:r>
      <w:r>
        <w:rPr>
          <w:rFonts w:ascii="標楷體" w:eastAsia="標楷體" w:hAnsi="標楷體" w:cs="Times New Roman" w:hint="eastAsia"/>
        </w:rPr>
        <w:t>的弱項，</w:t>
      </w:r>
      <w:r w:rsidR="00F81005">
        <w:rPr>
          <w:rFonts w:ascii="標楷體" w:eastAsia="標楷體" w:hAnsi="標楷體" w:cs="Times New Roman" w:hint="eastAsia"/>
        </w:rPr>
        <w:t>有策略</w:t>
      </w:r>
      <w:r w:rsidR="00987CE3">
        <w:rPr>
          <w:rFonts w:ascii="標楷體" w:eastAsia="標楷體" w:hAnsi="標楷體" w:cs="Times New Roman" w:hint="eastAsia"/>
        </w:rPr>
        <w:t>地</w:t>
      </w:r>
      <w:r w:rsidR="00F81005">
        <w:rPr>
          <w:rFonts w:ascii="標楷體" w:eastAsia="標楷體" w:hAnsi="標楷體" w:cs="Times New Roman" w:hint="eastAsia"/>
        </w:rPr>
        <w:t>介入，</w:t>
      </w:r>
      <w:r>
        <w:rPr>
          <w:rFonts w:ascii="標楷體" w:eastAsia="標楷體" w:hAnsi="標楷體" w:cs="Times New Roman" w:hint="eastAsia"/>
        </w:rPr>
        <w:t>以提升學生的</w:t>
      </w:r>
      <w:r w:rsidR="00F81005">
        <w:rPr>
          <w:rFonts w:ascii="標楷體" w:eastAsia="標楷體" w:hAnsi="標楷體" w:cs="Times New Roman" w:hint="eastAsia"/>
        </w:rPr>
        <w:t>能力。</w:t>
      </w:r>
    </w:p>
    <w:p w:rsidR="00D72724" w:rsidRDefault="006136AD" w:rsidP="003817C6">
      <w:pPr>
        <w:numPr>
          <w:ilvl w:val="0"/>
          <w:numId w:val="1"/>
        </w:num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以</w:t>
      </w:r>
      <w:r w:rsidR="00D72724">
        <w:rPr>
          <w:rFonts w:ascii="標楷體" w:eastAsia="標楷體" w:hAnsi="標楷體" w:cs="Times New Roman" w:hint="eastAsia"/>
        </w:rPr>
        <w:t>學生</w:t>
      </w:r>
      <w:r w:rsidR="00287C3E">
        <w:rPr>
          <w:rFonts w:ascii="標楷體" w:eastAsia="標楷體" w:hAnsi="標楷體" w:cs="Times New Roman" w:hint="eastAsia"/>
        </w:rPr>
        <w:t>日常</w:t>
      </w:r>
      <w:r w:rsidR="00D72724">
        <w:rPr>
          <w:rFonts w:ascii="標楷體" w:eastAsia="標楷體" w:hAnsi="標楷體" w:cs="Times New Roman" w:hint="eastAsia"/>
        </w:rPr>
        <w:t>生活</w:t>
      </w:r>
      <w:r w:rsidR="00987CE3">
        <w:rPr>
          <w:rFonts w:ascii="標楷體" w:eastAsia="標楷體" w:hAnsi="標楷體" w:cs="Times New Roman" w:hint="eastAsia"/>
        </w:rPr>
        <w:t>設計</w:t>
      </w:r>
      <w:r w:rsidR="00287C3E">
        <w:rPr>
          <w:rFonts w:ascii="標楷體" w:eastAsia="標楷體" w:hAnsi="標楷體" w:cs="Times New Roman" w:hint="eastAsia"/>
        </w:rPr>
        <w:t>學習的</w:t>
      </w:r>
      <w:r w:rsidR="003321D9">
        <w:rPr>
          <w:rFonts w:ascii="標楷體" w:eastAsia="標楷體" w:hAnsi="標楷體" w:cs="Times New Roman" w:hint="eastAsia"/>
        </w:rPr>
        <w:t>情</w:t>
      </w:r>
      <w:r w:rsidR="00987CE3">
        <w:rPr>
          <w:rFonts w:ascii="標楷體" w:eastAsia="標楷體" w:hAnsi="標楷體" w:cs="Times New Roman" w:hint="eastAsia"/>
        </w:rPr>
        <w:t>境</w:t>
      </w:r>
      <w:r w:rsidR="00D72724">
        <w:rPr>
          <w:rFonts w:ascii="標楷體" w:eastAsia="標楷體" w:hAnsi="標楷體" w:cs="Times New Roman" w:hint="eastAsia"/>
        </w:rPr>
        <w:t>，引起學生的學習興趣。</w:t>
      </w:r>
    </w:p>
    <w:p w:rsidR="00D72724" w:rsidRPr="00D72724" w:rsidRDefault="006136AD" w:rsidP="003817C6">
      <w:pPr>
        <w:numPr>
          <w:ilvl w:val="0"/>
          <w:numId w:val="1"/>
        </w:num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加強</w:t>
      </w:r>
      <w:r w:rsidR="00FC34C2">
        <w:rPr>
          <w:rFonts w:ascii="標楷體" w:eastAsia="標楷體" w:hAnsi="標楷體" w:cs="Times New Roman" w:hint="eastAsia"/>
        </w:rPr>
        <w:t>學生</w:t>
      </w:r>
      <w:r>
        <w:rPr>
          <w:rFonts w:ascii="標楷體" w:eastAsia="標楷體" w:hAnsi="標楷體" w:cs="Times New Roman" w:hint="eastAsia"/>
        </w:rPr>
        <w:t>應用</w:t>
      </w:r>
      <w:r w:rsidR="00FC34C2">
        <w:rPr>
          <w:rFonts w:ascii="標楷體" w:eastAsia="標楷體" w:hAnsi="標楷體" w:cs="Times New Roman" w:hint="eastAsia"/>
        </w:rPr>
        <w:t>學習概率的詞彙</w:t>
      </w:r>
    </w:p>
    <w:p w:rsidR="00AC2755" w:rsidRDefault="00AC2755" w:rsidP="0010337A">
      <w:pPr>
        <w:jc w:val="both"/>
        <w:rPr>
          <w:rFonts w:ascii="標楷體" w:eastAsia="標楷體" w:hAnsi="標楷體" w:cs="Times New Roman"/>
          <w:b/>
        </w:rPr>
      </w:pPr>
    </w:p>
    <w:p w:rsidR="0010337A" w:rsidRPr="00D72724" w:rsidRDefault="0010337A" w:rsidP="0010337A">
      <w:pPr>
        <w:jc w:val="both"/>
        <w:rPr>
          <w:rFonts w:ascii="標楷體" w:eastAsia="標楷體" w:hAnsi="標楷體" w:cs="Times New Roman"/>
          <w:b/>
        </w:rPr>
      </w:pPr>
      <w:r w:rsidRPr="00D72724">
        <w:rPr>
          <w:rFonts w:ascii="標楷體" w:eastAsia="標楷體" w:hAnsi="標楷體" w:cs="Times New Roman"/>
          <w:b/>
        </w:rPr>
        <w:t>學生的</w:t>
      </w:r>
      <w:r w:rsidR="001862DA" w:rsidRPr="00D72724">
        <w:rPr>
          <w:rFonts w:ascii="標楷體" w:eastAsia="標楷體" w:hAnsi="標楷體" w:cs="Times New Roman" w:hint="eastAsia"/>
          <w:b/>
        </w:rPr>
        <w:t>背景及學習難點：</w:t>
      </w:r>
    </w:p>
    <w:p w:rsidR="00D72724" w:rsidRPr="00D72724" w:rsidRDefault="00D72724" w:rsidP="00D72724">
      <w:pPr>
        <w:pStyle w:val="a7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BiauKai"/>
          <w:color w:val="000000"/>
        </w:rPr>
      </w:pPr>
      <w:r w:rsidRPr="00D72724">
        <w:rPr>
          <w:rFonts w:ascii="標楷體" w:eastAsia="標楷體" w:hAnsi="標楷體" w:cs="BiauKai"/>
          <w:color w:val="000000"/>
        </w:rPr>
        <w:t>學生的主動性</w:t>
      </w:r>
      <w:r w:rsidR="006136AD">
        <w:rPr>
          <w:rFonts w:ascii="標楷體" w:eastAsia="標楷體" w:hAnsi="標楷體" w:cs="BiauKai" w:hint="eastAsia"/>
          <w:color w:val="000000"/>
        </w:rPr>
        <w:t>及</w:t>
      </w:r>
      <w:r w:rsidRPr="00D72724">
        <w:rPr>
          <w:rFonts w:ascii="標楷體" w:eastAsia="標楷體" w:hAnsi="標楷體" w:cs="BiauKai"/>
          <w:color w:val="000000"/>
        </w:rPr>
        <w:t>人際交往</w:t>
      </w:r>
      <w:r w:rsidRPr="00D72724">
        <w:rPr>
          <w:rFonts w:ascii="標楷體" w:eastAsia="標楷體" w:hAnsi="標楷體" w:cs="BiauKai" w:hint="eastAsia"/>
          <w:color w:val="000000"/>
        </w:rPr>
        <w:t>能力</w:t>
      </w:r>
      <w:r w:rsidRPr="00D72724">
        <w:rPr>
          <w:rFonts w:ascii="標楷體" w:eastAsia="標楷體" w:hAnsi="標楷體" w:cs="BiauKai"/>
          <w:color w:val="000000"/>
        </w:rPr>
        <w:t>較弱，同學之間的互動較少</w:t>
      </w:r>
      <w:bookmarkStart w:id="1" w:name="_GoBack"/>
      <w:bookmarkEnd w:id="1"/>
    </w:p>
    <w:p w:rsidR="00D72724" w:rsidRPr="00D72724" w:rsidRDefault="00D72724" w:rsidP="00D727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</w:rPr>
      </w:pPr>
      <w:r w:rsidRPr="00D72724">
        <w:rPr>
          <w:rFonts w:ascii="標楷體" w:eastAsia="標楷體" w:hAnsi="標楷體" w:cs="BiauKai" w:hint="eastAsia"/>
          <w:color w:val="000000"/>
        </w:rPr>
        <w:t>學生的聆聽及理解</w:t>
      </w:r>
      <w:r w:rsidR="00987CE3">
        <w:rPr>
          <w:rFonts w:ascii="標楷體" w:eastAsia="標楷體" w:hAnsi="標楷體" w:cs="BiauKai" w:hint="eastAsia"/>
          <w:color w:val="000000"/>
        </w:rPr>
        <w:t>能力</w:t>
      </w:r>
      <w:r w:rsidRPr="00D72724">
        <w:rPr>
          <w:rFonts w:ascii="標楷體" w:eastAsia="標楷體" w:hAnsi="標楷體" w:cs="BiauKai" w:hint="eastAsia"/>
          <w:color w:val="000000"/>
        </w:rPr>
        <w:t>較弱</w:t>
      </w:r>
    </w:p>
    <w:p w:rsidR="00D72724" w:rsidRPr="00D72724" w:rsidRDefault="00D72724" w:rsidP="00D727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</w:rPr>
      </w:pPr>
      <w:r w:rsidRPr="00D72724">
        <w:rPr>
          <w:rFonts w:ascii="標楷體" w:eastAsia="標楷體" w:hAnsi="標楷體" w:cs="BiauKai"/>
          <w:color w:val="000000"/>
        </w:rPr>
        <w:t>學生</w:t>
      </w:r>
      <w:r w:rsidRPr="00D72724">
        <w:rPr>
          <w:rFonts w:ascii="標楷體" w:eastAsia="標楷體" w:hAnsi="標楷體" w:cs="BiauKai" w:hint="eastAsia"/>
          <w:color w:val="000000"/>
        </w:rPr>
        <w:t>未能掌握異</w:t>
      </w:r>
      <w:r w:rsidRPr="00D72724">
        <w:rPr>
          <w:rFonts w:ascii="標楷體" w:eastAsia="標楷體" w:hAnsi="標楷體" w:cs="BiauKai" w:hint="eastAsia"/>
          <w:color w:val="000000"/>
          <w:lang w:eastAsia="zh-HK"/>
        </w:rPr>
        <w:t>分母分數的運算</w:t>
      </w:r>
    </w:p>
    <w:p w:rsidR="00D72724" w:rsidRPr="00287C3E" w:rsidRDefault="00D72724" w:rsidP="00D727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</w:rPr>
      </w:pPr>
      <w:r w:rsidRPr="00D72724">
        <w:rPr>
          <w:rFonts w:ascii="標楷體" w:eastAsia="標楷體" w:hAnsi="標楷體" w:cs="新細明體" w:hint="eastAsia"/>
          <w:color w:val="000000"/>
        </w:rPr>
        <w:t>學生</w:t>
      </w:r>
      <w:r w:rsidRPr="00D72724">
        <w:rPr>
          <w:rFonts w:ascii="標楷體" w:eastAsia="標楷體" w:hAnsi="標楷體" w:cs="BiauKai" w:hint="eastAsia"/>
          <w:color w:val="000000"/>
          <w:lang w:eastAsia="zh-HK"/>
        </w:rPr>
        <w:t>較難理解日常</w:t>
      </w:r>
      <w:r w:rsidRPr="00D72724">
        <w:rPr>
          <w:rFonts w:ascii="標楷體" w:eastAsia="標楷體" w:hAnsi="標楷體" w:cs="BiauKai" w:hint="eastAsia"/>
          <w:color w:val="000000"/>
        </w:rPr>
        <w:t>活</w:t>
      </w:r>
      <w:r w:rsidRPr="00D72724">
        <w:rPr>
          <w:rFonts w:ascii="標楷體" w:eastAsia="標楷體" w:hAnsi="標楷體" w:cs="BiauKai" w:hint="eastAsia"/>
          <w:color w:val="000000"/>
          <w:lang w:eastAsia="zh-HK"/>
        </w:rPr>
        <w:t>動中事情發生的機會</w:t>
      </w:r>
      <w:r w:rsidRPr="00D72724">
        <w:rPr>
          <w:rFonts w:ascii="標楷體" w:eastAsia="標楷體" w:hAnsi="標楷體" w:cs="BiauKai" w:hint="eastAsia"/>
          <w:lang w:eastAsia="zh-HK"/>
        </w:rPr>
        <w:t>率</w:t>
      </w:r>
    </w:p>
    <w:p w:rsidR="001862DA" w:rsidRPr="00077E7C" w:rsidRDefault="00D72724" w:rsidP="00077E7C">
      <w:pPr>
        <w:pStyle w:val="a7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BiauKai"/>
          <w:color w:val="000000"/>
        </w:rPr>
      </w:pPr>
      <w:r w:rsidRPr="00077E7C">
        <w:rPr>
          <w:rFonts w:ascii="標楷體" w:eastAsia="標楷體" w:hAnsi="標楷體" w:cs="BiauKai" w:hint="eastAsia"/>
          <w:lang w:eastAsia="zh-HK"/>
        </w:rPr>
        <w:t>班上有一位聽障學生</w:t>
      </w:r>
    </w:p>
    <w:p w:rsidR="00987CE3" w:rsidRDefault="00987CE3" w:rsidP="0010337A">
      <w:pPr>
        <w:jc w:val="both"/>
        <w:rPr>
          <w:rFonts w:ascii="標楷體" w:eastAsia="標楷體" w:hAnsi="標楷體" w:cs="Times New Roman"/>
          <w:b/>
        </w:rPr>
      </w:pPr>
    </w:p>
    <w:p w:rsidR="0010337A" w:rsidRPr="00D72724" w:rsidRDefault="0010337A" w:rsidP="0010337A">
      <w:pPr>
        <w:jc w:val="both"/>
        <w:rPr>
          <w:rFonts w:ascii="標楷體" w:eastAsia="標楷體" w:hAnsi="標楷體"/>
          <w:b/>
        </w:rPr>
      </w:pPr>
      <w:r w:rsidRPr="00D72724">
        <w:rPr>
          <w:rFonts w:ascii="標楷體" w:eastAsia="標楷體" w:hAnsi="標楷體" w:hint="eastAsia"/>
          <w:b/>
          <w:szCs w:val="24"/>
        </w:rPr>
        <w:t>學習重點</w:t>
      </w:r>
    </w:p>
    <w:p w:rsidR="00EA3BCF" w:rsidRDefault="00EA3BCF" w:rsidP="00EA3BCF">
      <w:pPr>
        <w:pStyle w:val="a7"/>
        <w:numPr>
          <w:ilvl w:val="0"/>
          <w:numId w:val="22"/>
        </w:numPr>
        <w:ind w:leftChars="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hint="eastAsia"/>
        </w:rPr>
        <w:t>認識必然事件、不可能事件和隨機事件的概</w:t>
      </w:r>
      <w:r>
        <w:rPr>
          <w:rFonts w:ascii="標楷體" w:eastAsia="標楷體" w:hAnsi="標楷體" w:cs="新細明體" w:hint="eastAsia"/>
        </w:rPr>
        <w:t>念</w:t>
      </w:r>
    </w:p>
    <w:p w:rsidR="00EA3BCF" w:rsidRDefault="00EA3BCF" w:rsidP="00EA3BCF">
      <w:pPr>
        <w:pStyle w:val="a7"/>
        <w:rPr>
          <w:rFonts w:ascii="標楷體" w:eastAsia="標楷體" w:hAnsi="標楷體" w:cs="BiauKai"/>
          <w:color w:val="000000"/>
        </w:rPr>
      </w:pPr>
      <w:proofErr w:type="gramStart"/>
      <w:r>
        <w:rPr>
          <w:rFonts w:ascii="標楷體" w:eastAsia="標楷體" w:hAnsi="標楷體" w:cs="BiauKai" w:hint="eastAsia"/>
          <w:color w:val="000000"/>
        </w:rPr>
        <w:t>初組</w:t>
      </w:r>
      <w:proofErr w:type="gramEnd"/>
      <w:r>
        <w:rPr>
          <w:rFonts w:ascii="標楷體" w:eastAsia="標楷體" w:hAnsi="標楷體" w:cs="BiauKai" w:hint="eastAsia"/>
          <w:color w:val="000000"/>
        </w:rPr>
        <w:t>:學習</w:t>
      </w:r>
      <w:r>
        <w:rPr>
          <w:rFonts w:ascii="標楷體" w:eastAsia="標楷體" w:hAnsi="標楷體" w:cs="BiauKai" w:hint="eastAsia"/>
          <w:color w:val="000000"/>
          <w:lang w:eastAsia="zh-HK"/>
        </w:rPr>
        <w:t>日常生</w:t>
      </w:r>
      <w:r>
        <w:rPr>
          <w:rFonts w:ascii="標楷體" w:eastAsia="標楷體" w:hAnsi="標楷體" w:cs="BiauKai" w:hint="eastAsia"/>
          <w:color w:val="000000"/>
        </w:rPr>
        <w:t>活</w:t>
      </w:r>
      <w:r>
        <w:rPr>
          <w:rFonts w:ascii="標楷體" w:eastAsia="標楷體" w:hAnsi="標楷體" w:cs="BiauKai" w:hint="eastAsia"/>
          <w:color w:val="000000"/>
          <w:lang w:eastAsia="zh-HK"/>
        </w:rPr>
        <w:t>中事件發生機會</w:t>
      </w:r>
      <w:r>
        <w:rPr>
          <w:rFonts w:ascii="標楷體" w:eastAsia="標楷體" w:hAnsi="標楷體" w:cs="BiauKai" w:hint="eastAsia"/>
          <w:lang w:eastAsia="zh-HK"/>
        </w:rPr>
        <w:t>的大小程度</w:t>
      </w:r>
      <w:r>
        <w:rPr>
          <w:rFonts w:ascii="標楷體" w:eastAsia="標楷體" w:hAnsi="標楷體" w:cs="BiauKai" w:hint="eastAsia"/>
        </w:rPr>
        <w:t>(必定、有可能、不可能)</w:t>
      </w:r>
    </w:p>
    <w:p w:rsidR="00EA3BCF" w:rsidRDefault="00EA3BCF" w:rsidP="00EA3BCF">
      <w:pPr>
        <w:ind w:firstLineChars="200" w:firstLine="480"/>
        <w:rPr>
          <w:rFonts w:ascii="標楷體" w:eastAsia="標楷體" w:hAnsi="標楷體" w:cs="BiauKai"/>
        </w:rPr>
      </w:pPr>
      <w:proofErr w:type="gramStart"/>
      <w:r>
        <w:rPr>
          <w:rFonts w:ascii="標楷體" w:eastAsia="標楷體" w:hAnsi="標楷體" w:cs="BiauKai" w:hint="eastAsia"/>
          <w:color w:val="000000"/>
        </w:rPr>
        <w:t>高組</w:t>
      </w:r>
      <w:proofErr w:type="gramEnd"/>
      <w:r>
        <w:rPr>
          <w:rFonts w:ascii="標楷體" w:eastAsia="標楷體" w:hAnsi="標楷體" w:cs="BiauKai" w:hint="eastAsia"/>
          <w:color w:val="000000"/>
        </w:rPr>
        <w:t xml:space="preserve">: </w:t>
      </w:r>
      <w:r>
        <w:rPr>
          <w:rFonts w:ascii="標楷體" w:eastAsia="標楷體" w:hAnsi="標楷體" w:cs="BiauKai" w:hint="eastAsia"/>
          <w:color w:val="000000"/>
          <w:lang w:eastAsia="zh-HK"/>
        </w:rPr>
        <w:t>根</w:t>
      </w:r>
      <w:r>
        <w:rPr>
          <w:rFonts w:ascii="標楷體" w:eastAsia="標楷體" w:hAnsi="標楷體" w:cs="BiauKai" w:hint="eastAsia"/>
          <w:color w:val="000000"/>
        </w:rPr>
        <w:t>據</w:t>
      </w:r>
      <w:r>
        <w:rPr>
          <w:rFonts w:ascii="標楷體" w:eastAsia="標楷體" w:hAnsi="標楷體" w:cs="BiauKai" w:hint="eastAsia"/>
          <w:color w:val="000000"/>
          <w:lang w:eastAsia="zh-HK"/>
        </w:rPr>
        <w:t>資</w:t>
      </w:r>
      <w:r>
        <w:rPr>
          <w:rFonts w:ascii="標楷體" w:eastAsia="標楷體" w:hAnsi="標楷體" w:cs="BiauKai" w:hint="eastAsia"/>
          <w:color w:val="000000"/>
        </w:rPr>
        <w:t>料</w:t>
      </w:r>
      <w:r>
        <w:rPr>
          <w:rFonts w:ascii="標楷體" w:eastAsia="標楷體" w:hAnsi="標楷體" w:cs="BiauKai" w:hint="eastAsia"/>
          <w:color w:val="000000"/>
          <w:lang w:eastAsia="zh-HK"/>
        </w:rPr>
        <w:t>分析，</w:t>
      </w:r>
      <w:r>
        <w:rPr>
          <w:rFonts w:ascii="標楷體" w:eastAsia="標楷體" w:hAnsi="標楷體" w:cs="BiauKai" w:hint="eastAsia"/>
          <w:color w:val="000000"/>
        </w:rPr>
        <w:t>學習</w:t>
      </w:r>
      <w:r>
        <w:rPr>
          <w:rFonts w:ascii="標楷體" w:eastAsia="標楷體" w:hAnsi="標楷體" w:cs="BiauKai" w:hint="eastAsia"/>
          <w:color w:val="000000"/>
          <w:lang w:eastAsia="zh-HK"/>
        </w:rPr>
        <w:t>日常生</w:t>
      </w:r>
      <w:r>
        <w:rPr>
          <w:rFonts w:ascii="標楷體" w:eastAsia="標楷體" w:hAnsi="標楷體" w:cs="BiauKai" w:hint="eastAsia"/>
          <w:color w:val="000000"/>
        </w:rPr>
        <w:t>活</w:t>
      </w:r>
      <w:r>
        <w:rPr>
          <w:rFonts w:ascii="標楷體" w:eastAsia="標楷體" w:hAnsi="標楷體" w:cs="BiauKai" w:hint="eastAsia"/>
          <w:color w:val="000000"/>
          <w:lang w:eastAsia="zh-HK"/>
        </w:rPr>
        <w:t>中事件發生機會</w:t>
      </w:r>
      <w:r>
        <w:rPr>
          <w:rFonts w:ascii="標楷體" w:eastAsia="標楷體" w:hAnsi="標楷體" w:cs="BiauKai" w:hint="eastAsia"/>
          <w:lang w:eastAsia="zh-HK"/>
        </w:rPr>
        <w:t>的大小程度</w:t>
      </w:r>
      <w:r>
        <w:rPr>
          <w:rFonts w:ascii="標楷體" w:eastAsia="標楷體" w:hAnsi="標楷體" w:cs="BiauKai" w:hint="eastAsia"/>
        </w:rPr>
        <w:t>(必定、有</w:t>
      </w:r>
    </w:p>
    <w:p w:rsidR="00EA3BCF" w:rsidRDefault="00EA3BCF" w:rsidP="00EA3BCF">
      <w:pPr>
        <w:ind w:firstLineChars="200" w:firstLine="4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</w:rPr>
        <w:t>可能</w:t>
      </w:r>
      <w:r w:rsidR="002A5553">
        <w:rPr>
          <w:rFonts w:ascii="標楷體" w:eastAsia="標楷體" w:hAnsi="標楷體" w:cs="BiauKai" w:hint="eastAsia"/>
        </w:rPr>
        <w:t>-</w:t>
      </w:r>
      <w:r w:rsidR="00987CE3">
        <w:rPr>
          <w:rFonts w:ascii="標楷體" w:eastAsia="標楷體" w:hAnsi="標楷體" w:cs="BiauKai" w:hint="eastAsia"/>
        </w:rPr>
        <w:t>「</w:t>
      </w:r>
      <w:r>
        <w:rPr>
          <w:rFonts w:ascii="標楷體" w:eastAsia="標楷體" w:hAnsi="標楷體" w:cs="BiauKai" w:hint="eastAsia"/>
        </w:rPr>
        <w:t>經常、很少</w:t>
      </w:r>
      <w:r w:rsidR="00987CE3">
        <w:rPr>
          <w:rFonts w:ascii="標楷體" w:eastAsia="標楷體" w:hAnsi="標楷體" w:cs="BiauKai" w:hint="eastAsia"/>
        </w:rPr>
        <w:t>」</w:t>
      </w:r>
      <w:r>
        <w:rPr>
          <w:rFonts w:ascii="標楷體" w:eastAsia="標楷體" w:hAnsi="標楷體" w:cs="BiauKai" w:hint="eastAsia"/>
        </w:rPr>
        <w:t>、不可能)</w:t>
      </w:r>
    </w:p>
    <w:p w:rsidR="00EA3BCF" w:rsidRPr="00286726" w:rsidRDefault="00EA3BCF" w:rsidP="00286726">
      <w:pPr>
        <w:pStyle w:val="a7"/>
        <w:numPr>
          <w:ilvl w:val="0"/>
          <w:numId w:val="2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以列出樣本空間和數</w:t>
      </w:r>
      <w:proofErr w:type="gramStart"/>
      <w:r>
        <w:rPr>
          <w:rFonts w:ascii="標楷體" w:eastAsia="標楷體" w:hAnsi="標楷體" w:hint="eastAsia"/>
        </w:rPr>
        <w:t>數</w:t>
      </w:r>
      <w:proofErr w:type="gramEnd"/>
      <w:r>
        <w:rPr>
          <w:rFonts w:ascii="標楷體" w:eastAsia="標楷體" w:hAnsi="標楷體" w:hint="eastAsia"/>
        </w:rPr>
        <w:t>的方法計算事件的概</w:t>
      </w:r>
      <w:r w:rsidRPr="00286726">
        <w:rPr>
          <w:rFonts w:ascii="標楷體" w:eastAsia="標楷體" w:hAnsi="標楷體" w:hint="eastAsia"/>
        </w:rPr>
        <w:t>率</w:t>
      </w:r>
    </w:p>
    <w:p w:rsidR="00EA3BCF" w:rsidRPr="00286726" w:rsidRDefault="00EA3BCF" w:rsidP="00286726">
      <w:pPr>
        <w:pStyle w:val="a7"/>
        <w:ind w:leftChars="0"/>
        <w:rPr>
          <w:rFonts w:ascii="標楷體" w:eastAsia="標楷體" w:hAnsi="標楷體"/>
        </w:rPr>
      </w:pPr>
      <w:proofErr w:type="gramStart"/>
      <w:r w:rsidRPr="00286726">
        <w:rPr>
          <w:rFonts w:ascii="標楷體" w:eastAsia="標楷體" w:hAnsi="標楷體" w:hint="eastAsia"/>
        </w:rPr>
        <w:t>初組</w:t>
      </w:r>
      <w:proofErr w:type="gramEnd"/>
      <w:r w:rsidRPr="00286726">
        <w:rPr>
          <w:rFonts w:ascii="標楷體" w:eastAsia="標楷體" w:hAnsi="標楷體" w:hint="eastAsia"/>
        </w:rPr>
        <w:t>:從列表找出事件發生的次數</w:t>
      </w:r>
    </w:p>
    <w:p w:rsidR="0010337A" w:rsidRPr="00286726" w:rsidRDefault="00EA3BCF" w:rsidP="00286726">
      <w:pPr>
        <w:pStyle w:val="a7"/>
        <w:ind w:leftChars="0"/>
        <w:rPr>
          <w:rFonts w:ascii="標楷體" w:eastAsia="標楷體" w:hAnsi="標楷體"/>
        </w:rPr>
      </w:pPr>
      <w:proofErr w:type="gramStart"/>
      <w:r w:rsidRPr="00286726">
        <w:rPr>
          <w:rFonts w:ascii="標楷體" w:eastAsia="標楷體" w:hAnsi="標楷體" w:hint="eastAsia"/>
        </w:rPr>
        <w:t>高組</w:t>
      </w:r>
      <w:proofErr w:type="gramEnd"/>
      <w:r w:rsidRPr="00286726">
        <w:rPr>
          <w:rFonts w:ascii="標楷體" w:eastAsia="標楷體" w:hAnsi="標楷體" w:hint="eastAsia"/>
        </w:rPr>
        <w:t>: 從列表找出事件發生的概率</w:t>
      </w:r>
    </w:p>
    <w:sectPr w:rsidR="0010337A" w:rsidRPr="00286726" w:rsidSect="00F3600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0B" w:rsidRDefault="0002710B">
      <w:r>
        <w:separator/>
      </w:r>
    </w:p>
  </w:endnote>
  <w:endnote w:type="continuationSeparator" w:id="0">
    <w:p w:rsidR="0002710B" w:rsidRDefault="0002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iauKai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34" w:rsidRDefault="00354134">
    <w:pPr>
      <w:pStyle w:val="a5"/>
      <w:jc w:val="center"/>
    </w:pPr>
  </w:p>
  <w:p w:rsidR="00163A4D" w:rsidRDefault="000271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0B" w:rsidRDefault="0002710B">
      <w:r>
        <w:separator/>
      </w:r>
    </w:p>
  </w:footnote>
  <w:footnote w:type="continuationSeparator" w:id="0">
    <w:p w:rsidR="0002710B" w:rsidRDefault="0002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6601ECE"/>
    <w:multiLevelType w:val="multilevel"/>
    <w:tmpl w:val="DB7EF4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F31CA"/>
    <w:multiLevelType w:val="hybridMultilevel"/>
    <w:tmpl w:val="B8CC1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553AE6"/>
    <w:multiLevelType w:val="hybridMultilevel"/>
    <w:tmpl w:val="FE7EB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E4218A"/>
    <w:multiLevelType w:val="hybridMultilevel"/>
    <w:tmpl w:val="D1E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5833C45"/>
    <w:multiLevelType w:val="hybridMultilevel"/>
    <w:tmpl w:val="AE0A698A"/>
    <w:lvl w:ilvl="0" w:tplc="645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1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0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40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C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3D0853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6E3CF1"/>
    <w:multiLevelType w:val="hybridMultilevel"/>
    <w:tmpl w:val="34AE61CA"/>
    <w:lvl w:ilvl="0" w:tplc="2A3A5B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7D40E5"/>
    <w:multiLevelType w:val="hybridMultilevel"/>
    <w:tmpl w:val="C3C2891A"/>
    <w:lvl w:ilvl="0" w:tplc="4AD4F64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Calibri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9B388F"/>
    <w:multiLevelType w:val="multilevel"/>
    <w:tmpl w:val="BAE6C304"/>
    <w:lvl w:ilvl="0">
      <w:start w:val="1"/>
      <w:numFmt w:val="taiwaneseCountingThousand"/>
      <w:lvlText w:val="%1."/>
      <w:lvlJc w:val="left"/>
      <w:pPr>
        <w:ind w:left="360" w:hanging="360"/>
      </w:pPr>
      <w:rPr>
        <w:rFonts w:ascii="標楷體" w:eastAsia="標楷體" w:hAnsi="標楷體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5B37C0"/>
    <w:multiLevelType w:val="hybridMultilevel"/>
    <w:tmpl w:val="4A7CC6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A65077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DE1CBA"/>
    <w:multiLevelType w:val="hybridMultilevel"/>
    <w:tmpl w:val="9D10FE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3E124E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3F2F3F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089019D"/>
    <w:multiLevelType w:val="hybridMultilevel"/>
    <w:tmpl w:val="4AA88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483C83"/>
    <w:multiLevelType w:val="hybridMultilevel"/>
    <w:tmpl w:val="A3EACBAA"/>
    <w:lvl w:ilvl="0" w:tplc="1360BB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17"/>
  </w:num>
  <w:num w:numId="7">
    <w:abstractNumId w:val="20"/>
  </w:num>
  <w:num w:numId="8">
    <w:abstractNumId w:val="0"/>
  </w:num>
  <w:num w:numId="9">
    <w:abstractNumId w:val="6"/>
  </w:num>
  <w:num w:numId="10">
    <w:abstractNumId w:val="19"/>
  </w:num>
  <w:num w:numId="11">
    <w:abstractNumId w:val="13"/>
  </w:num>
  <w:num w:numId="12">
    <w:abstractNumId w:val="18"/>
  </w:num>
  <w:num w:numId="13">
    <w:abstractNumId w:val="11"/>
  </w:num>
  <w:num w:numId="14">
    <w:abstractNumId w:val="4"/>
  </w:num>
  <w:num w:numId="15">
    <w:abstractNumId w:val="7"/>
  </w:num>
  <w:num w:numId="16">
    <w:abstractNumId w:val="15"/>
  </w:num>
  <w:num w:numId="17">
    <w:abstractNumId w:val="2"/>
  </w:num>
  <w:num w:numId="18">
    <w:abstractNumId w:val="12"/>
  </w:num>
  <w:num w:numId="19">
    <w:abstractNumId w:val="10"/>
  </w:num>
  <w:num w:numId="20">
    <w:abstractNumId w:val="1"/>
  </w:num>
  <w:num w:numId="21">
    <w:abstractNumId w:val="8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37A"/>
    <w:rsid w:val="000032B6"/>
    <w:rsid w:val="0002710B"/>
    <w:rsid w:val="00077E7C"/>
    <w:rsid w:val="000E04FA"/>
    <w:rsid w:val="0010337A"/>
    <w:rsid w:val="00134BDC"/>
    <w:rsid w:val="001862DA"/>
    <w:rsid w:val="001A288E"/>
    <w:rsid w:val="001A509B"/>
    <w:rsid w:val="001B1C6F"/>
    <w:rsid w:val="001B3009"/>
    <w:rsid w:val="001F6D45"/>
    <w:rsid w:val="00234ABE"/>
    <w:rsid w:val="002603D8"/>
    <w:rsid w:val="002651E1"/>
    <w:rsid w:val="00286726"/>
    <w:rsid w:val="00287C3E"/>
    <w:rsid w:val="002A5553"/>
    <w:rsid w:val="002C00D1"/>
    <w:rsid w:val="003321D9"/>
    <w:rsid w:val="00350158"/>
    <w:rsid w:val="00352942"/>
    <w:rsid w:val="00354134"/>
    <w:rsid w:val="00354E76"/>
    <w:rsid w:val="00355E45"/>
    <w:rsid w:val="00371C3D"/>
    <w:rsid w:val="00393277"/>
    <w:rsid w:val="00406876"/>
    <w:rsid w:val="004A1FEE"/>
    <w:rsid w:val="004A28A9"/>
    <w:rsid w:val="004B4127"/>
    <w:rsid w:val="004B6F6E"/>
    <w:rsid w:val="00582020"/>
    <w:rsid w:val="005A2E90"/>
    <w:rsid w:val="005C4F47"/>
    <w:rsid w:val="005D3E0C"/>
    <w:rsid w:val="006136AD"/>
    <w:rsid w:val="00693B94"/>
    <w:rsid w:val="006C506D"/>
    <w:rsid w:val="00707B11"/>
    <w:rsid w:val="007248AD"/>
    <w:rsid w:val="00727C1E"/>
    <w:rsid w:val="007B250D"/>
    <w:rsid w:val="007B4BA6"/>
    <w:rsid w:val="00821DCA"/>
    <w:rsid w:val="0087019C"/>
    <w:rsid w:val="008912F6"/>
    <w:rsid w:val="00905844"/>
    <w:rsid w:val="00981015"/>
    <w:rsid w:val="00987CE3"/>
    <w:rsid w:val="009B5D3C"/>
    <w:rsid w:val="009E0319"/>
    <w:rsid w:val="00A3588D"/>
    <w:rsid w:val="00A837C4"/>
    <w:rsid w:val="00AC2755"/>
    <w:rsid w:val="00AC7D02"/>
    <w:rsid w:val="00AD62E9"/>
    <w:rsid w:val="00AE0320"/>
    <w:rsid w:val="00AE786F"/>
    <w:rsid w:val="00AF7EFF"/>
    <w:rsid w:val="00B97BD9"/>
    <w:rsid w:val="00BD7E46"/>
    <w:rsid w:val="00BF7EE7"/>
    <w:rsid w:val="00C21529"/>
    <w:rsid w:val="00C639AE"/>
    <w:rsid w:val="00CD2E11"/>
    <w:rsid w:val="00D72724"/>
    <w:rsid w:val="00D74C6F"/>
    <w:rsid w:val="00D823FE"/>
    <w:rsid w:val="00D95D28"/>
    <w:rsid w:val="00E326AC"/>
    <w:rsid w:val="00E51E23"/>
    <w:rsid w:val="00E7607E"/>
    <w:rsid w:val="00E9569B"/>
    <w:rsid w:val="00EA3BCF"/>
    <w:rsid w:val="00EC3D14"/>
    <w:rsid w:val="00F13A1A"/>
    <w:rsid w:val="00F81005"/>
    <w:rsid w:val="00F86F7C"/>
    <w:rsid w:val="00F9089F"/>
    <w:rsid w:val="00FB7450"/>
    <w:rsid w:val="00F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8E6B"/>
  <w15:docId w15:val="{B506B5FC-52F0-437F-AB89-4727B50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37A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0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7A"/>
    <w:rPr>
      <w:sz w:val="20"/>
      <w:szCs w:val="20"/>
    </w:rPr>
  </w:style>
  <w:style w:type="paragraph" w:styleId="a7">
    <w:name w:val="List Paragraph"/>
    <w:basedOn w:val="a"/>
    <w:uiPriority w:val="99"/>
    <w:qFormat/>
    <w:rsid w:val="0010337A"/>
    <w:pPr>
      <w:ind w:leftChars="200" w:left="480"/>
    </w:pPr>
  </w:style>
  <w:style w:type="paragraph" w:styleId="Web">
    <w:name w:val="Normal (Web)"/>
    <w:basedOn w:val="a"/>
    <w:uiPriority w:val="99"/>
    <w:unhideWhenUsed/>
    <w:rsid w:val="0010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3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134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354134"/>
  </w:style>
  <w:style w:type="character" w:styleId="ac">
    <w:name w:val="FollowedHyperlink"/>
    <w:basedOn w:val="a0"/>
    <w:uiPriority w:val="99"/>
    <w:semiHidden/>
    <w:unhideWhenUsed/>
    <w:rsid w:val="00352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44DA619914FDF4BBCE36CCAA750A855" ma:contentTypeVersion="9" ma:contentTypeDescription="建立新的文件。" ma:contentTypeScope="" ma:versionID="d62ec5cb26c1d340c13b4b34a04a3b39">
  <xsd:schema xmlns:xsd="http://www.w3.org/2001/XMLSchema" xmlns:xs="http://www.w3.org/2001/XMLSchema" xmlns:p="http://schemas.microsoft.com/office/2006/metadata/properties" xmlns:ns3="5ecc8836-e397-473c-8fd7-f989fe7952fc" targetNamespace="http://schemas.microsoft.com/office/2006/metadata/properties" ma:root="true" ma:fieldsID="755fbd2379d4ed4255e58f587d73db76" ns3:_="">
    <xsd:import namespace="5ecc8836-e397-473c-8fd7-f989fe795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c8836-e397-473c-8fd7-f989fe79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270A0-B4EB-4988-9071-2FA8D97A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c8836-e397-473c-8fd7-f989fe795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F67C6-29B9-42C3-AE36-356277E4E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95B15-B1A5-4932-8256-D9516445CE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5</cp:revision>
  <dcterms:created xsi:type="dcterms:W3CDTF">2020-09-10T04:42:00Z</dcterms:created>
  <dcterms:modified xsi:type="dcterms:W3CDTF">2020-10-23T09:43:00Z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0x010100E44DA619914FDF4BBCE36CCAA750A855</vt:lpwstr>
  </property>
</Properties>
</file>