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47A87" w14:textId="25666945" w:rsidR="00B60771" w:rsidRDefault="00B60771" w:rsidP="001852E1">
      <w:pPr>
        <w:jc w:val="center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cs="Helvetica" w:hint="eastAsia"/>
          <w:color w:val="000000"/>
        </w:rPr>
        <w:t>體育</w:t>
      </w:r>
      <w:r w:rsidRPr="00F70365">
        <w:rPr>
          <w:rFonts w:ascii="標楷體" w:eastAsia="標楷體" w:hAnsi="標楷體" w:cs="Helvetica" w:hint="eastAsia"/>
          <w:color w:val="000000"/>
        </w:rPr>
        <w:t>卓師工作室</w:t>
      </w:r>
      <w:r>
        <w:rPr>
          <w:rFonts w:ascii="標楷體" w:eastAsia="標楷體" w:hAnsi="標楷體" w:cs="Helvetica" w:hint="eastAsia"/>
          <w:color w:val="000000"/>
        </w:rPr>
        <w:t>──</w:t>
      </w:r>
      <w:r>
        <w:rPr>
          <w:rFonts w:ascii="標楷體" w:eastAsia="標楷體" w:hAnsi="標楷體" w:hint="eastAsia"/>
          <w:color w:val="000000"/>
          <w:szCs w:val="24"/>
        </w:rPr>
        <w:t>教學設計（一）</w:t>
      </w:r>
    </w:p>
    <w:p w14:paraId="01F6893F" w14:textId="674DF9FB" w:rsidR="00B60771" w:rsidRDefault="00B60771" w:rsidP="00B60771">
      <w:pPr>
        <w:snapToGrid w:val="0"/>
        <w:spacing w:line="300" w:lineRule="auto"/>
        <w:jc w:val="center"/>
        <w:rPr>
          <w:rFonts w:ascii="標楷體" w:eastAsia="標楷體" w:hAnsi="標楷體"/>
          <w:color w:val="000000"/>
          <w:szCs w:val="24"/>
        </w:rPr>
      </w:pPr>
      <w:r w:rsidRPr="00F70365">
        <w:rPr>
          <w:rFonts w:ascii="標楷體" w:eastAsia="標楷體" w:hAnsi="標楷體" w:hint="eastAsia"/>
          <w:color w:val="000000"/>
          <w:szCs w:val="24"/>
        </w:rPr>
        <w:t>組長：</w:t>
      </w:r>
      <w:r>
        <w:rPr>
          <w:rFonts w:ascii="標楷體" w:eastAsia="標楷體" w:hAnsi="標楷體" w:hint="eastAsia"/>
          <w:color w:val="000000"/>
          <w:szCs w:val="24"/>
        </w:rPr>
        <w:t>何亦橋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2566"/>
        <w:gridCol w:w="1544"/>
        <w:gridCol w:w="2403"/>
      </w:tblGrid>
      <w:tr w:rsidR="00B60771" w:rsidRPr="00786D6A" w14:paraId="59B8DC0F" w14:textId="77777777" w:rsidTr="00125237">
        <w:tc>
          <w:tcPr>
            <w:tcW w:w="1980" w:type="dxa"/>
          </w:tcPr>
          <w:p w14:paraId="24667224" w14:textId="13446B64" w:rsidR="00B60771" w:rsidRPr="00786D6A" w:rsidRDefault="00B60771" w:rsidP="00125237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 w:rsidRPr="00786D6A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課題</w:t>
            </w:r>
            <w:r w:rsidR="00125237" w:rsidRPr="00786D6A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：</w:t>
            </w:r>
          </w:p>
        </w:tc>
        <w:tc>
          <w:tcPr>
            <w:tcW w:w="4267" w:type="dxa"/>
            <w:gridSpan w:val="2"/>
          </w:tcPr>
          <w:p w14:paraId="09358FBF" w14:textId="28219E6F" w:rsidR="00B60771" w:rsidRPr="00786D6A" w:rsidRDefault="00B60771" w:rsidP="00B6077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 w:rsidRPr="00786D6A">
              <w:rPr>
                <w:rFonts w:ascii="標楷體" w:eastAsia="標楷體" w:hAnsi="標楷體" w:hint="eastAsia"/>
                <w:szCs w:val="24"/>
                <w:lang w:eastAsia="zh-HK"/>
              </w:rPr>
              <w:t>籃球</w:t>
            </w:r>
            <w:r w:rsidRPr="00786D6A"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Pr="00786D6A">
              <w:rPr>
                <w:rFonts w:ascii="標楷體" w:eastAsia="標楷體" w:hAnsi="標楷體"/>
                <w:bCs/>
                <w:szCs w:val="24"/>
              </w:rPr>
              <w:t xml:space="preserve">– </w:t>
            </w:r>
            <w:r w:rsidRPr="00786D6A">
              <w:rPr>
                <w:rFonts w:ascii="標楷體" w:eastAsia="標楷體" w:hAnsi="標楷體" w:hint="eastAsia"/>
                <w:color w:val="000000"/>
                <w:szCs w:val="24"/>
              </w:rPr>
              <w:t>雙手投籃</w:t>
            </w:r>
          </w:p>
        </w:tc>
        <w:tc>
          <w:tcPr>
            <w:tcW w:w="1544" w:type="dxa"/>
          </w:tcPr>
          <w:p w14:paraId="66D83C7F" w14:textId="73A7C04E" w:rsidR="00B60771" w:rsidRPr="00786D6A" w:rsidRDefault="00B60771" w:rsidP="00125237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 w:rsidRPr="00786D6A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級別</w:t>
            </w:r>
          </w:p>
        </w:tc>
        <w:tc>
          <w:tcPr>
            <w:tcW w:w="2403" w:type="dxa"/>
          </w:tcPr>
          <w:p w14:paraId="1095B120" w14:textId="23695925" w:rsidR="00B60771" w:rsidRPr="00786D6A" w:rsidRDefault="00B60771" w:rsidP="00BF6135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  <w:szCs w:val="24"/>
              </w:rPr>
            </w:pPr>
            <w:r w:rsidRPr="00786D6A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四年級</w:t>
            </w:r>
            <w:r w:rsidR="00865212" w:rsidRPr="00786D6A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</w:tr>
      <w:tr w:rsidR="00B60771" w:rsidRPr="00786D6A" w14:paraId="3415AC26" w14:textId="77777777" w:rsidTr="00125237">
        <w:tc>
          <w:tcPr>
            <w:tcW w:w="1980" w:type="dxa"/>
          </w:tcPr>
          <w:p w14:paraId="23DF1793" w14:textId="42D89B9E" w:rsidR="00B60771" w:rsidRPr="00786D6A" w:rsidRDefault="00B60771" w:rsidP="00125237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 w:rsidRPr="00786D6A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教節</w:t>
            </w:r>
            <w:r w:rsidR="00125237" w:rsidRPr="00786D6A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：</w:t>
            </w:r>
          </w:p>
        </w:tc>
        <w:tc>
          <w:tcPr>
            <w:tcW w:w="8214" w:type="dxa"/>
            <w:gridSpan w:val="4"/>
          </w:tcPr>
          <w:p w14:paraId="3E649785" w14:textId="0CF6441E" w:rsidR="00B60771" w:rsidRPr="00786D6A" w:rsidRDefault="00B60771" w:rsidP="00B60771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 w:rsidRPr="00786D6A">
              <w:rPr>
                <w:rFonts w:ascii="標楷體" w:eastAsia="標楷體" w:hAnsi="標楷體" w:hint="eastAsia"/>
                <w:color w:val="000000"/>
                <w:szCs w:val="24"/>
              </w:rPr>
              <w:t xml:space="preserve">2個相連教節（每教節35分鐘，共70分鐘） </w:t>
            </w:r>
          </w:p>
        </w:tc>
      </w:tr>
      <w:tr w:rsidR="00912DEA" w:rsidRPr="00786D6A" w14:paraId="7654BDCE" w14:textId="77777777" w:rsidTr="00125237">
        <w:tc>
          <w:tcPr>
            <w:tcW w:w="1980" w:type="dxa"/>
          </w:tcPr>
          <w:p w14:paraId="3E79F7AF" w14:textId="0AD6D066" w:rsidR="00912DEA" w:rsidRPr="00786D6A" w:rsidRDefault="00912DEA" w:rsidP="002E4BA6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 w:rsidRPr="00786D6A">
              <w:rPr>
                <w:rFonts w:ascii="標楷體" w:eastAsia="標楷體" w:hAnsi="標楷體" w:hint="eastAsia"/>
                <w:color w:val="000000"/>
                <w:szCs w:val="24"/>
              </w:rPr>
              <w:t>學生已有知識</w:t>
            </w:r>
            <w:r w:rsidR="00125237" w:rsidRPr="00786D6A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</w:p>
        </w:tc>
        <w:tc>
          <w:tcPr>
            <w:tcW w:w="8214" w:type="dxa"/>
            <w:gridSpan w:val="4"/>
          </w:tcPr>
          <w:p w14:paraId="2F088EA3" w14:textId="4B596B08" w:rsidR="00912DEA" w:rsidRPr="00786D6A" w:rsidRDefault="00912DEA" w:rsidP="00912DEA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 w:rsidRPr="00786D6A">
              <w:rPr>
                <w:rFonts w:ascii="標楷體" w:eastAsia="標楷體" w:hAnsi="標楷體" w:hint="eastAsia"/>
                <w:bCs/>
                <w:szCs w:val="24"/>
              </w:rPr>
              <w:t>單手拍球、雙手</w:t>
            </w:r>
            <w:r w:rsidR="0083227B" w:rsidRPr="00786D6A">
              <w:rPr>
                <w:rFonts w:ascii="標楷體" w:eastAsia="標楷體" w:hAnsi="標楷體" w:hint="eastAsia"/>
                <w:szCs w:val="24"/>
              </w:rPr>
              <w:t>胸前</w:t>
            </w:r>
            <w:r w:rsidRPr="00786D6A">
              <w:rPr>
                <w:rFonts w:ascii="標楷體" w:eastAsia="標楷體" w:hAnsi="標楷體" w:hint="eastAsia"/>
                <w:bCs/>
                <w:szCs w:val="24"/>
              </w:rPr>
              <w:t>傳球</w:t>
            </w:r>
            <w:r w:rsidR="00865212" w:rsidRPr="00786D6A">
              <w:rPr>
                <w:rFonts w:ascii="標楷體" w:eastAsia="標楷體" w:hAnsi="標楷體" w:hint="eastAsia"/>
                <w:bCs/>
                <w:szCs w:val="24"/>
              </w:rPr>
              <w:t>、</w:t>
            </w:r>
            <w:r w:rsidRPr="00786D6A">
              <w:rPr>
                <w:rFonts w:ascii="標楷體" w:eastAsia="標楷體" w:hAnsi="標楷體" w:hint="eastAsia"/>
                <w:bCs/>
                <w:szCs w:val="24"/>
              </w:rPr>
              <w:t>運球</w:t>
            </w:r>
          </w:p>
        </w:tc>
      </w:tr>
      <w:tr w:rsidR="001852E1" w:rsidRPr="00786D6A" w14:paraId="6D565A74" w14:textId="77777777" w:rsidTr="00067EE7">
        <w:tc>
          <w:tcPr>
            <w:tcW w:w="1980" w:type="dxa"/>
            <w:vMerge w:val="restart"/>
            <w:vAlign w:val="center"/>
          </w:tcPr>
          <w:p w14:paraId="169EABE4" w14:textId="4C2597F7" w:rsidR="001852E1" w:rsidRPr="00786D6A" w:rsidRDefault="001852E1" w:rsidP="00125237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  <w:szCs w:val="24"/>
              </w:rPr>
            </w:pPr>
            <w:r w:rsidRPr="00786D6A">
              <w:rPr>
                <w:rFonts w:ascii="標楷體" w:eastAsia="標楷體" w:hAnsi="標楷體" w:hint="eastAsia"/>
                <w:color w:val="000000"/>
                <w:szCs w:val="24"/>
              </w:rPr>
              <w:t>課堂目標：</w:t>
            </w:r>
          </w:p>
        </w:tc>
        <w:tc>
          <w:tcPr>
            <w:tcW w:w="1701" w:type="dxa"/>
            <w:vAlign w:val="center"/>
          </w:tcPr>
          <w:p w14:paraId="4F7A7353" w14:textId="40916201" w:rsidR="001852E1" w:rsidRPr="00786D6A" w:rsidRDefault="001852E1" w:rsidP="00912DEA">
            <w:pPr>
              <w:tabs>
                <w:tab w:val="left" w:pos="5590"/>
              </w:tabs>
              <w:snapToGrid w:val="0"/>
              <w:spacing w:line="300" w:lineRule="auto"/>
              <w:rPr>
                <w:rFonts w:ascii="標楷體" w:eastAsia="標楷體" w:hAnsi="標楷體"/>
                <w:bCs/>
                <w:szCs w:val="24"/>
              </w:rPr>
            </w:pPr>
            <w:r w:rsidRPr="00786D6A">
              <w:rPr>
                <w:rFonts w:ascii="標楷體" w:eastAsia="標楷體" w:hAnsi="標楷體" w:hint="eastAsia"/>
                <w:color w:val="000000"/>
                <w:szCs w:val="24"/>
              </w:rPr>
              <w:t>體育技能</w:t>
            </w:r>
          </w:p>
        </w:tc>
        <w:tc>
          <w:tcPr>
            <w:tcW w:w="6513" w:type="dxa"/>
            <w:gridSpan w:val="3"/>
            <w:shd w:val="clear" w:color="auto" w:fill="auto"/>
          </w:tcPr>
          <w:p w14:paraId="603506E5" w14:textId="7A7DFC14" w:rsidR="001852E1" w:rsidRPr="00A33B41" w:rsidRDefault="001852E1" w:rsidP="007B2DC4">
            <w:pPr>
              <w:adjustRightInd w:val="0"/>
              <w:snapToGrid w:val="0"/>
              <w:spacing w:line="0" w:lineRule="atLeast"/>
              <w:ind w:right="-114"/>
              <w:rPr>
                <w:rFonts w:ascii="標楷體" w:eastAsia="標楷體" w:hAnsi="標楷體"/>
                <w:bCs/>
                <w:szCs w:val="24"/>
              </w:rPr>
            </w:pPr>
            <w:r w:rsidRPr="00A33B41">
              <w:rPr>
                <w:rFonts w:ascii="標楷體" w:eastAsia="標楷體" w:hAnsi="標楷體"/>
                <w:szCs w:val="24"/>
              </w:rPr>
              <w:t>學生能掌握</w:t>
            </w:r>
            <w:r w:rsidRPr="00A33B41">
              <w:rPr>
                <w:rFonts w:ascii="標楷體" w:eastAsia="標楷體" w:hAnsi="標楷體" w:hint="eastAsia"/>
                <w:szCs w:val="24"/>
              </w:rPr>
              <w:t>雙手投籃</w:t>
            </w:r>
            <w:r w:rsidRPr="00A33B41">
              <w:rPr>
                <w:rFonts w:ascii="標楷體" w:eastAsia="標楷體" w:hAnsi="標楷體"/>
                <w:szCs w:val="24"/>
              </w:rPr>
              <w:t>的動作，並</w:t>
            </w:r>
            <w:r w:rsidRPr="00A33B41">
              <w:rPr>
                <w:rFonts w:ascii="標楷體" w:eastAsia="標楷體" w:hAnsi="標楷體" w:hint="eastAsia"/>
                <w:szCs w:val="24"/>
              </w:rPr>
              <w:t>準確地</w:t>
            </w:r>
            <w:r w:rsidRPr="00A33B41">
              <w:rPr>
                <w:rFonts w:ascii="標楷體" w:eastAsia="標楷體" w:hAnsi="標楷體"/>
                <w:szCs w:val="24"/>
              </w:rPr>
              <w:t>將</w:t>
            </w:r>
            <w:r w:rsidRPr="00A33B41">
              <w:rPr>
                <w:rFonts w:ascii="標楷體" w:eastAsia="標楷體" w:hAnsi="標楷體" w:hint="eastAsia"/>
                <w:szCs w:val="24"/>
              </w:rPr>
              <w:t>籃</w:t>
            </w:r>
            <w:r w:rsidRPr="00A33B41">
              <w:rPr>
                <w:rFonts w:ascii="標楷體" w:eastAsia="標楷體" w:hAnsi="標楷體" w:hint="eastAsia"/>
                <w:szCs w:val="24"/>
                <w:lang w:eastAsia="zh-HK"/>
              </w:rPr>
              <w:t>球</w:t>
            </w:r>
            <w:r w:rsidRPr="00A33B41">
              <w:rPr>
                <w:rFonts w:ascii="標楷體" w:eastAsia="標楷體" w:hAnsi="標楷體" w:hint="eastAsia"/>
                <w:szCs w:val="24"/>
              </w:rPr>
              <w:t>投中相距</w:t>
            </w:r>
            <w:r w:rsidR="007B2DC4" w:rsidRPr="00A33B4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7B2DC4" w:rsidRPr="00A33B41">
              <w:rPr>
                <w:rFonts w:ascii="標楷體" w:eastAsia="標楷體" w:hAnsi="標楷體"/>
                <w:szCs w:val="24"/>
              </w:rPr>
              <w:t xml:space="preserve">    </w:t>
            </w:r>
            <w:r w:rsidRPr="00A33B41">
              <w:rPr>
                <w:rFonts w:ascii="標楷體" w:eastAsia="標楷體" w:hAnsi="標楷體" w:hint="eastAsia"/>
                <w:szCs w:val="24"/>
              </w:rPr>
              <w:t>1米，高2.4米目標</w:t>
            </w:r>
            <w:r w:rsidR="00416471" w:rsidRPr="00A33B41">
              <w:rPr>
                <w:rFonts w:ascii="標楷體" w:eastAsia="標楷體" w:hAnsi="標楷體" w:hint="eastAsia"/>
                <w:szCs w:val="24"/>
                <w:lang w:eastAsia="zh-HK"/>
              </w:rPr>
              <w:t>的</w:t>
            </w:r>
            <w:r w:rsidRPr="00A33B41">
              <w:rPr>
                <w:rFonts w:ascii="標楷體" w:eastAsia="標楷體" w:hAnsi="標楷體" w:hint="eastAsia"/>
                <w:szCs w:val="24"/>
              </w:rPr>
              <w:t>呼拉圈</w:t>
            </w:r>
          </w:p>
        </w:tc>
      </w:tr>
      <w:tr w:rsidR="001852E1" w:rsidRPr="00786D6A" w14:paraId="7016856D" w14:textId="77777777" w:rsidTr="00125237">
        <w:tc>
          <w:tcPr>
            <w:tcW w:w="1980" w:type="dxa"/>
            <w:vMerge/>
          </w:tcPr>
          <w:p w14:paraId="698E6F29" w14:textId="77777777" w:rsidR="001852E1" w:rsidRPr="00786D6A" w:rsidRDefault="001852E1" w:rsidP="00912DEA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701" w:type="dxa"/>
          </w:tcPr>
          <w:p w14:paraId="184B6238" w14:textId="4A17E596" w:rsidR="001852E1" w:rsidRPr="00786D6A" w:rsidRDefault="001852E1" w:rsidP="00912DEA">
            <w:pPr>
              <w:tabs>
                <w:tab w:val="left" w:pos="5590"/>
              </w:tabs>
              <w:snapToGrid w:val="0"/>
              <w:spacing w:line="300" w:lineRule="auto"/>
              <w:rPr>
                <w:rFonts w:ascii="標楷體" w:eastAsia="標楷體" w:hAnsi="標楷體"/>
                <w:color w:val="000000"/>
                <w:szCs w:val="24"/>
              </w:rPr>
            </w:pPr>
            <w:r w:rsidRPr="00786D6A">
              <w:rPr>
                <w:rFonts w:ascii="標楷體" w:eastAsia="標楷體" w:hAnsi="標楷體" w:hint="eastAsia"/>
                <w:color w:val="000000"/>
                <w:szCs w:val="24"/>
              </w:rPr>
              <w:t>活動知識</w:t>
            </w:r>
          </w:p>
        </w:tc>
        <w:tc>
          <w:tcPr>
            <w:tcW w:w="6513" w:type="dxa"/>
            <w:gridSpan w:val="3"/>
          </w:tcPr>
          <w:p w14:paraId="1F03CE85" w14:textId="79472592" w:rsidR="001852E1" w:rsidRPr="00A33B41" w:rsidRDefault="001852E1" w:rsidP="00A31570">
            <w:pPr>
              <w:spacing w:line="0" w:lineRule="atLeast"/>
              <w:ind w:rightChars="37" w:right="89"/>
              <w:rPr>
                <w:rFonts w:ascii="標楷體" w:eastAsia="標楷體" w:hAnsi="標楷體"/>
                <w:bCs/>
                <w:szCs w:val="24"/>
              </w:rPr>
            </w:pPr>
            <w:r w:rsidRPr="00A33B41">
              <w:rPr>
                <w:rFonts w:ascii="標楷體" w:eastAsia="標楷體" w:hAnsi="標楷體"/>
                <w:szCs w:val="24"/>
              </w:rPr>
              <w:t>學生能說出</w:t>
            </w:r>
            <w:r w:rsidRPr="00A33B41">
              <w:rPr>
                <w:rFonts w:ascii="標楷體" w:eastAsia="標楷體" w:hAnsi="標楷體" w:hint="eastAsia"/>
                <w:szCs w:val="24"/>
              </w:rPr>
              <w:t>雙手投籃</w:t>
            </w:r>
            <w:r w:rsidRPr="00A33B41">
              <w:rPr>
                <w:rFonts w:ascii="標楷體" w:eastAsia="標楷體" w:hAnsi="標楷體"/>
                <w:szCs w:val="24"/>
              </w:rPr>
              <w:t>的學習要</w:t>
            </w:r>
            <w:r w:rsidRPr="00A33B41">
              <w:rPr>
                <w:rFonts w:ascii="標楷體" w:eastAsia="標楷體" w:hAnsi="標楷體" w:cs="新細明體" w:hint="eastAsia"/>
                <w:szCs w:val="24"/>
              </w:rPr>
              <w:t>點</w:t>
            </w:r>
          </w:p>
        </w:tc>
      </w:tr>
      <w:tr w:rsidR="001852E1" w:rsidRPr="00786D6A" w14:paraId="69E0D247" w14:textId="77777777" w:rsidTr="00125237">
        <w:tc>
          <w:tcPr>
            <w:tcW w:w="1980" w:type="dxa"/>
            <w:vMerge/>
          </w:tcPr>
          <w:p w14:paraId="2253A70A" w14:textId="77777777" w:rsidR="001852E1" w:rsidRPr="00786D6A" w:rsidRDefault="001852E1" w:rsidP="00865212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701" w:type="dxa"/>
          </w:tcPr>
          <w:p w14:paraId="7E3BFE06" w14:textId="0EC034D7" w:rsidR="001852E1" w:rsidRPr="00786D6A" w:rsidRDefault="001852E1" w:rsidP="00865212">
            <w:pPr>
              <w:tabs>
                <w:tab w:val="left" w:pos="5590"/>
              </w:tabs>
              <w:snapToGrid w:val="0"/>
              <w:spacing w:line="300" w:lineRule="auto"/>
              <w:rPr>
                <w:rFonts w:ascii="標楷體" w:eastAsia="標楷體" w:hAnsi="標楷體"/>
                <w:color w:val="000000"/>
                <w:szCs w:val="24"/>
              </w:rPr>
            </w:pPr>
            <w:r w:rsidRPr="00786D6A">
              <w:rPr>
                <w:rFonts w:ascii="標楷體" w:eastAsia="標楷體" w:hAnsi="標楷體" w:hint="eastAsia"/>
                <w:color w:val="000000" w:themeColor="text1"/>
                <w:szCs w:val="24"/>
              </w:rPr>
              <w:t>價值觀和態度</w:t>
            </w:r>
          </w:p>
        </w:tc>
        <w:tc>
          <w:tcPr>
            <w:tcW w:w="6513" w:type="dxa"/>
            <w:gridSpan w:val="3"/>
          </w:tcPr>
          <w:p w14:paraId="5E8D32C0" w14:textId="7EB7CA1C" w:rsidR="001852E1" w:rsidRPr="00A33B41" w:rsidRDefault="001852E1" w:rsidP="00865212">
            <w:pPr>
              <w:spacing w:line="0" w:lineRule="atLeast"/>
              <w:ind w:rightChars="37" w:right="89"/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/>
                <w:szCs w:val="24"/>
              </w:rPr>
              <w:t>學生能</w:t>
            </w:r>
            <w:r w:rsidRPr="00A33B41">
              <w:rPr>
                <w:rFonts w:ascii="標楷體" w:eastAsia="標楷體" w:hAnsi="標楷體" w:hint="eastAsia"/>
                <w:szCs w:val="24"/>
              </w:rPr>
              <w:t>培養</w:t>
            </w:r>
            <w:r w:rsidRPr="00A33B41">
              <w:rPr>
                <w:rFonts w:ascii="標楷體" w:eastAsia="標楷體" w:hAnsi="標楷體"/>
                <w:szCs w:val="24"/>
              </w:rPr>
              <w:t>堅毅</w:t>
            </w:r>
            <w:r w:rsidRPr="00A33B41">
              <w:rPr>
                <w:rFonts w:ascii="標楷體" w:eastAsia="標楷體" w:hAnsi="標楷體" w:hint="eastAsia"/>
                <w:szCs w:val="24"/>
              </w:rPr>
              <w:t>、</w:t>
            </w:r>
            <w:r w:rsidRPr="00A33B41">
              <w:rPr>
                <w:rFonts w:ascii="標楷體" w:eastAsia="標楷體" w:hAnsi="標楷體"/>
                <w:szCs w:val="24"/>
              </w:rPr>
              <w:t>承擔精</w:t>
            </w:r>
            <w:r w:rsidRPr="00A33B41">
              <w:rPr>
                <w:rFonts w:ascii="標楷體" w:eastAsia="標楷體" w:hAnsi="標楷體" w:cs="新細明體" w:hint="eastAsia"/>
                <w:szCs w:val="24"/>
              </w:rPr>
              <w:t>神</w:t>
            </w:r>
            <w:r w:rsidRPr="00A33B41">
              <w:rPr>
                <w:rFonts w:ascii="標楷體" w:eastAsia="標楷體" w:hAnsi="標楷體" w:hint="eastAsia"/>
                <w:szCs w:val="24"/>
              </w:rPr>
              <w:t>、</w:t>
            </w:r>
            <w:r w:rsidRPr="00A33B41">
              <w:rPr>
                <w:rFonts w:ascii="標楷體" w:eastAsia="標楷體" w:hAnsi="標楷體"/>
                <w:szCs w:val="24"/>
              </w:rPr>
              <w:t>尊重他</w:t>
            </w:r>
            <w:r w:rsidRPr="00A33B41">
              <w:rPr>
                <w:rFonts w:ascii="標楷體" w:eastAsia="標楷體" w:hAnsi="標楷體" w:cs="新細明體" w:hint="eastAsia"/>
                <w:szCs w:val="24"/>
              </w:rPr>
              <w:t>人</w:t>
            </w:r>
          </w:p>
        </w:tc>
      </w:tr>
      <w:tr w:rsidR="001852E1" w:rsidRPr="00786D6A" w14:paraId="7EA81754" w14:textId="77777777" w:rsidTr="00125237">
        <w:tc>
          <w:tcPr>
            <w:tcW w:w="1980" w:type="dxa"/>
            <w:vMerge/>
          </w:tcPr>
          <w:p w14:paraId="28CCD483" w14:textId="77777777" w:rsidR="001852E1" w:rsidRPr="00786D6A" w:rsidRDefault="001852E1" w:rsidP="00912DEA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701" w:type="dxa"/>
          </w:tcPr>
          <w:p w14:paraId="55015DC9" w14:textId="20BE48A9" w:rsidR="001852E1" w:rsidRPr="00786D6A" w:rsidRDefault="001852E1" w:rsidP="00912DEA">
            <w:pPr>
              <w:tabs>
                <w:tab w:val="left" w:pos="5590"/>
              </w:tabs>
              <w:snapToGrid w:val="0"/>
              <w:spacing w:line="300" w:lineRule="auto"/>
              <w:rPr>
                <w:rFonts w:ascii="標楷體" w:eastAsia="標楷體" w:hAnsi="標楷體"/>
                <w:color w:val="000000"/>
                <w:szCs w:val="24"/>
              </w:rPr>
            </w:pPr>
            <w:r w:rsidRPr="00786D6A">
              <w:rPr>
                <w:rFonts w:ascii="標楷體" w:eastAsia="標楷體" w:hAnsi="標楷體" w:hint="eastAsia"/>
                <w:color w:val="000000"/>
                <w:szCs w:val="24"/>
              </w:rPr>
              <w:t>共通能力</w:t>
            </w:r>
          </w:p>
        </w:tc>
        <w:tc>
          <w:tcPr>
            <w:tcW w:w="6513" w:type="dxa"/>
            <w:gridSpan w:val="3"/>
          </w:tcPr>
          <w:p w14:paraId="3077CAB4" w14:textId="75DE2BED" w:rsidR="001852E1" w:rsidRPr="00A33B41" w:rsidRDefault="001852E1" w:rsidP="00912DEA">
            <w:pPr>
              <w:tabs>
                <w:tab w:val="left" w:pos="5590"/>
              </w:tabs>
              <w:snapToGrid w:val="0"/>
              <w:spacing w:line="300" w:lineRule="auto"/>
              <w:rPr>
                <w:rFonts w:ascii="標楷體" w:eastAsia="標楷體" w:hAnsi="標楷體"/>
                <w:bCs/>
                <w:szCs w:val="24"/>
              </w:rPr>
            </w:pPr>
            <w:r w:rsidRPr="00A33B41">
              <w:rPr>
                <w:rFonts w:ascii="標楷體" w:eastAsia="標楷體" w:hAnsi="標楷體"/>
                <w:szCs w:val="24"/>
              </w:rPr>
              <w:t>學生能</w:t>
            </w:r>
            <w:r w:rsidRPr="00A33B41">
              <w:rPr>
                <w:rFonts w:ascii="標楷體" w:eastAsia="標楷體" w:hAnsi="標楷體" w:hint="eastAsia"/>
                <w:szCs w:val="24"/>
              </w:rPr>
              <w:t>發展</w:t>
            </w:r>
            <w:r w:rsidRPr="00A33B41">
              <w:rPr>
                <w:rFonts w:ascii="標楷體" w:eastAsia="標楷體" w:hAnsi="標楷體"/>
                <w:szCs w:val="24"/>
              </w:rPr>
              <w:t>協作能力</w:t>
            </w:r>
            <w:r w:rsidRPr="00A33B41">
              <w:rPr>
                <w:rFonts w:ascii="標楷體" w:eastAsia="標楷體" w:hAnsi="標楷體" w:hint="eastAsia"/>
                <w:szCs w:val="24"/>
              </w:rPr>
              <w:t>、</w:t>
            </w:r>
            <w:r w:rsidRPr="00A33B41">
              <w:rPr>
                <w:rFonts w:ascii="標楷體" w:eastAsia="標楷體" w:hAnsi="標楷體"/>
                <w:szCs w:val="24"/>
              </w:rPr>
              <w:t>溝通能</w:t>
            </w:r>
            <w:r w:rsidRPr="00A33B41">
              <w:rPr>
                <w:rFonts w:ascii="標楷體" w:eastAsia="標楷體" w:hAnsi="標楷體" w:cs="新細明體" w:hint="eastAsia"/>
                <w:szCs w:val="24"/>
              </w:rPr>
              <w:t>力</w:t>
            </w:r>
            <w:r w:rsidRPr="00A33B41">
              <w:rPr>
                <w:rFonts w:ascii="標楷體" w:eastAsia="標楷體" w:hAnsi="標楷體" w:hint="eastAsia"/>
                <w:szCs w:val="24"/>
              </w:rPr>
              <w:t>、</w:t>
            </w:r>
            <w:r w:rsidRPr="00A33B41">
              <w:rPr>
                <w:rFonts w:ascii="標楷體" w:eastAsia="標楷體" w:hAnsi="標楷體"/>
                <w:szCs w:val="24"/>
              </w:rPr>
              <w:t>明辨性思考能力</w:t>
            </w:r>
          </w:p>
        </w:tc>
      </w:tr>
      <w:tr w:rsidR="00125237" w:rsidRPr="00786D6A" w14:paraId="09DC1951" w14:textId="77777777" w:rsidTr="007A6A62">
        <w:trPr>
          <w:trHeight w:val="913"/>
        </w:trPr>
        <w:tc>
          <w:tcPr>
            <w:tcW w:w="1980" w:type="dxa"/>
          </w:tcPr>
          <w:p w14:paraId="77258605" w14:textId="3D0F05CC" w:rsidR="00125237" w:rsidRPr="00786D6A" w:rsidRDefault="00125237" w:rsidP="00125237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  <w:szCs w:val="24"/>
              </w:rPr>
            </w:pPr>
            <w:r w:rsidRPr="00786D6A">
              <w:rPr>
                <w:rFonts w:ascii="標楷體" w:eastAsia="標楷體" w:hAnsi="標楷體" w:hint="eastAsia"/>
                <w:color w:val="000000"/>
                <w:szCs w:val="24"/>
              </w:rPr>
              <w:t>教學思路：</w:t>
            </w:r>
          </w:p>
        </w:tc>
        <w:tc>
          <w:tcPr>
            <w:tcW w:w="8214" w:type="dxa"/>
            <w:gridSpan w:val="4"/>
          </w:tcPr>
          <w:p w14:paraId="2F7FFA80" w14:textId="12E30A04" w:rsidR="00125237" w:rsidRPr="00A33B41" w:rsidRDefault="00125237" w:rsidP="00912DEA">
            <w:pPr>
              <w:tabs>
                <w:tab w:val="left" w:pos="5590"/>
              </w:tabs>
              <w:snapToGrid w:val="0"/>
              <w:spacing w:line="300" w:lineRule="auto"/>
              <w:rPr>
                <w:rFonts w:ascii="標楷體" w:eastAsia="標楷體" w:hAnsi="標楷體"/>
                <w:szCs w:val="24"/>
                <w:u w:val="single"/>
              </w:rPr>
            </w:pPr>
            <w:r w:rsidRPr="00A33B41">
              <w:rPr>
                <w:rFonts w:ascii="標楷體" w:eastAsia="標楷體" w:hAnsi="標楷體" w:hint="eastAsia"/>
                <w:szCs w:val="24"/>
                <w:u w:val="single"/>
              </w:rPr>
              <w:t>學生的能力</w:t>
            </w:r>
          </w:p>
          <w:p w14:paraId="60CD4B64" w14:textId="4A1EBE6C" w:rsidR="00E00062" w:rsidRPr="00A33B41" w:rsidRDefault="00E00062" w:rsidP="00D458A1">
            <w:pPr>
              <w:tabs>
                <w:tab w:val="left" w:pos="5590"/>
              </w:tabs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學生</w:t>
            </w:r>
            <w:r w:rsidR="00034CD9" w:rsidRPr="00A33B41">
              <w:rPr>
                <w:rFonts w:ascii="標楷體" w:eastAsia="標楷體" w:hAnsi="標楷體" w:hint="eastAsia"/>
                <w:szCs w:val="24"/>
              </w:rPr>
              <w:t>在初小階段</w:t>
            </w:r>
            <w:r w:rsidR="008C1559" w:rsidRPr="00A33B41">
              <w:rPr>
                <w:rFonts w:ascii="標楷體" w:eastAsia="標楷體" w:hAnsi="標楷體" w:hint="eastAsia"/>
                <w:szCs w:val="24"/>
              </w:rPr>
              <w:t>已</w:t>
            </w:r>
            <w:r w:rsidR="00865212" w:rsidRPr="00A33B41">
              <w:rPr>
                <w:rFonts w:ascii="標楷體" w:eastAsia="標楷體" w:hAnsi="標楷體" w:hint="eastAsia"/>
                <w:szCs w:val="24"/>
              </w:rPr>
              <w:t>初步掌握</w:t>
            </w:r>
            <w:r w:rsidR="008C1559" w:rsidRPr="00A33B41">
              <w:rPr>
                <w:rFonts w:ascii="標楷體" w:eastAsia="標楷體" w:hAnsi="標楷體" w:hint="eastAsia"/>
                <w:szCs w:val="24"/>
              </w:rPr>
              <w:t>運球</w:t>
            </w:r>
            <w:r w:rsidR="00034CD9" w:rsidRPr="00A33B41">
              <w:rPr>
                <w:rFonts w:ascii="標楷體" w:eastAsia="標楷體" w:hAnsi="標楷體" w:hint="eastAsia"/>
                <w:szCs w:val="24"/>
              </w:rPr>
              <w:t>的</w:t>
            </w:r>
            <w:r w:rsidR="00865212" w:rsidRPr="00A33B41">
              <w:rPr>
                <w:rFonts w:ascii="標楷體" w:eastAsia="標楷體" w:hAnsi="標楷體" w:hint="eastAsia"/>
                <w:szCs w:val="24"/>
              </w:rPr>
              <w:t>動作</w:t>
            </w:r>
            <w:r w:rsidR="00034CD9" w:rsidRPr="00A33B41">
              <w:rPr>
                <w:rFonts w:ascii="標楷體" w:eastAsia="標楷體" w:hAnsi="標楷體" w:hint="eastAsia"/>
                <w:szCs w:val="24"/>
              </w:rPr>
              <w:t>，</w:t>
            </w:r>
            <w:r w:rsidR="00567238" w:rsidRPr="00A33B41">
              <w:rPr>
                <w:rFonts w:ascii="標楷體" w:eastAsia="標楷體" w:hAnsi="標楷體" w:hint="eastAsia"/>
                <w:szCs w:val="24"/>
              </w:rPr>
              <w:t>由於</w:t>
            </w:r>
            <w:r w:rsidR="00416471" w:rsidRPr="00A33B41">
              <w:rPr>
                <w:rFonts w:ascii="標楷體" w:eastAsia="標楷體" w:hAnsi="標楷體" w:hint="eastAsia"/>
                <w:szCs w:val="24"/>
                <w:lang w:eastAsia="zh-HK"/>
              </w:rPr>
              <w:t>受</w:t>
            </w:r>
            <w:r w:rsidR="00567238" w:rsidRPr="00A33B41">
              <w:rPr>
                <w:rFonts w:ascii="標楷體" w:eastAsia="標楷體" w:hAnsi="標楷體" w:hint="eastAsia"/>
                <w:szCs w:val="24"/>
              </w:rPr>
              <w:t>學校環境</w:t>
            </w:r>
            <w:r w:rsidR="00865212" w:rsidRPr="00A33B41">
              <w:rPr>
                <w:rFonts w:ascii="標楷體" w:eastAsia="標楷體" w:hAnsi="標楷體" w:hint="eastAsia"/>
                <w:szCs w:val="24"/>
              </w:rPr>
              <w:t>限制</w:t>
            </w:r>
            <w:r w:rsidR="00567238" w:rsidRPr="00A33B41">
              <w:rPr>
                <w:rFonts w:ascii="標楷體" w:eastAsia="標楷體" w:hAnsi="標楷體" w:hint="eastAsia"/>
                <w:szCs w:val="24"/>
              </w:rPr>
              <w:t>，學生</w:t>
            </w:r>
            <w:r w:rsidR="00A32EAD" w:rsidRPr="00A33B41">
              <w:rPr>
                <w:rFonts w:ascii="標楷體" w:eastAsia="標楷體" w:hAnsi="標楷體" w:hint="eastAsia"/>
                <w:szCs w:val="24"/>
              </w:rPr>
              <w:t>較少有</w:t>
            </w:r>
            <w:r w:rsidR="00490C02" w:rsidRPr="00A33B41">
              <w:rPr>
                <w:rFonts w:ascii="標楷體" w:eastAsia="標楷體" w:hAnsi="標楷體" w:hint="eastAsia"/>
                <w:szCs w:val="24"/>
                <w:lang w:eastAsia="zh-HK"/>
              </w:rPr>
              <w:t>練習</w:t>
            </w:r>
            <w:r w:rsidR="00A32EAD" w:rsidRPr="00A33B41">
              <w:rPr>
                <w:rFonts w:ascii="標楷體" w:eastAsia="標楷體" w:hAnsi="標楷體" w:hint="eastAsia"/>
                <w:szCs w:val="24"/>
              </w:rPr>
              <w:t>投籃的機會，</w:t>
            </w:r>
            <w:r w:rsidR="00490C02" w:rsidRPr="00A33B41">
              <w:rPr>
                <w:rFonts w:ascii="標楷體" w:eastAsia="標楷體" w:hAnsi="標楷體" w:hint="eastAsia"/>
                <w:szCs w:val="24"/>
                <w:lang w:eastAsia="zh-HK"/>
              </w:rPr>
              <w:t>在</w:t>
            </w:r>
            <w:r w:rsidR="002140D9" w:rsidRPr="00A33B41">
              <w:rPr>
                <w:rFonts w:ascii="標楷體" w:eastAsia="標楷體" w:hAnsi="標楷體" w:hint="eastAsia"/>
                <w:szCs w:val="24"/>
              </w:rPr>
              <w:t>日常</w:t>
            </w:r>
            <w:r w:rsidR="00490C02" w:rsidRPr="00A33B41">
              <w:rPr>
                <w:rFonts w:ascii="標楷體" w:eastAsia="標楷體" w:hAnsi="標楷體" w:hint="eastAsia"/>
                <w:szCs w:val="24"/>
                <w:lang w:eastAsia="zh-HK"/>
              </w:rPr>
              <w:t>生活中</w:t>
            </w:r>
            <w:r w:rsidR="002140D9" w:rsidRPr="00A33B41">
              <w:rPr>
                <w:rFonts w:ascii="標楷體" w:eastAsia="標楷體" w:hAnsi="標楷體" w:hint="eastAsia"/>
                <w:szCs w:val="24"/>
              </w:rPr>
              <w:t>亦較少</w:t>
            </w:r>
            <w:r w:rsidR="00C44091" w:rsidRPr="00A33B41">
              <w:rPr>
                <w:rFonts w:ascii="標楷體" w:eastAsia="標楷體" w:hAnsi="標楷體" w:hint="eastAsia"/>
                <w:szCs w:val="24"/>
              </w:rPr>
              <w:t>運用相關</w:t>
            </w:r>
            <w:r w:rsidR="00490C02" w:rsidRPr="00A33B41">
              <w:rPr>
                <w:rFonts w:ascii="標楷體" w:eastAsia="標楷體" w:hAnsi="標楷體" w:hint="eastAsia"/>
                <w:szCs w:val="24"/>
                <w:lang w:eastAsia="zh-HK"/>
              </w:rPr>
              <w:t>身</w:t>
            </w:r>
            <w:r w:rsidR="00490C02" w:rsidRPr="00A33B41">
              <w:rPr>
                <w:rFonts w:ascii="標楷體" w:eastAsia="標楷體" w:hAnsi="標楷體" w:hint="eastAsia"/>
                <w:szCs w:val="24"/>
              </w:rPr>
              <w:t>體</w:t>
            </w:r>
            <w:r w:rsidR="00865212" w:rsidRPr="00A33B41">
              <w:rPr>
                <w:rFonts w:ascii="標楷體" w:eastAsia="標楷體" w:hAnsi="標楷體" w:hint="eastAsia"/>
                <w:szCs w:val="24"/>
              </w:rPr>
              <w:t>部</w:t>
            </w:r>
            <w:r w:rsidR="00490C02" w:rsidRPr="00A33B41">
              <w:rPr>
                <w:rFonts w:ascii="標楷體" w:eastAsia="標楷體" w:hAnsi="標楷體" w:hint="eastAsia"/>
                <w:szCs w:val="24"/>
                <w:lang w:eastAsia="zh-HK"/>
              </w:rPr>
              <w:t>位</w:t>
            </w:r>
            <w:r w:rsidR="00C44091" w:rsidRPr="00A33B41">
              <w:rPr>
                <w:rFonts w:ascii="標楷體" w:eastAsia="標楷體" w:hAnsi="標楷體" w:hint="eastAsia"/>
                <w:szCs w:val="24"/>
              </w:rPr>
              <w:t>的肌肉，</w:t>
            </w:r>
            <w:r w:rsidR="005C70D2" w:rsidRPr="00A33B41">
              <w:rPr>
                <w:rFonts w:ascii="標楷體" w:eastAsia="標楷體" w:hAnsi="標楷體" w:hint="eastAsia"/>
                <w:szCs w:val="24"/>
              </w:rPr>
              <w:t>以致在</w:t>
            </w:r>
            <w:r w:rsidR="008304E0" w:rsidRPr="00A33B41">
              <w:rPr>
                <w:rFonts w:ascii="標楷體" w:eastAsia="標楷體" w:hAnsi="標楷體" w:hint="eastAsia"/>
                <w:szCs w:val="24"/>
              </w:rPr>
              <w:t>雙手投籃方面，</w:t>
            </w:r>
            <w:r w:rsidR="0022685B" w:rsidRPr="00A33B41">
              <w:rPr>
                <w:rFonts w:ascii="標楷體" w:eastAsia="標楷體" w:hAnsi="標楷體" w:hint="eastAsia"/>
                <w:szCs w:val="24"/>
              </w:rPr>
              <w:t>往往表現投籃力量不足及</w:t>
            </w:r>
            <w:r w:rsidR="004F2B99" w:rsidRPr="00A33B41">
              <w:rPr>
                <w:rFonts w:ascii="標楷體" w:eastAsia="標楷體" w:hAnsi="標楷體" w:hint="eastAsia"/>
                <w:szCs w:val="24"/>
              </w:rPr>
              <w:t>身體</w:t>
            </w:r>
            <w:r w:rsidR="00865212" w:rsidRPr="00A33B41">
              <w:rPr>
                <w:rFonts w:ascii="標楷體" w:eastAsia="標楷體" w:hAnsi="標楷體" w:hint="eastAsia"/>
                <w:szCs w:val="24"/>
              </w:rPr>
              <w:t>未能</w:t>
            </w:r>
            <w:r w:rsidR="004F2B99" w:rsidRPr="00A33B41">
              <w:rPr>
                <w:rFonts w:ascii="標楷體" w:eastAsia="標楷體" w:hAnsi="標楷體" w:hint="eastAsia"/>
                <w:szCs w:val="24"/>
              </w:rPr>
              <w:t>協調</w:t>
            </w:r>
            <w:r w:rsidR="00865212" w:rsidRPr="00A33B41">
              <w:rPr>
                <w:rFonts w:ascii="標楷體" w:eastAsia="標楷體" w:hAnsi="標楷體" w:hint="eastAsia"/>
                <w:szCs w:val="24"/>
              </w:rPr>
              <w:t>的</w:t>
            </w:r>
            <w:r w:rsidR="004F2B99" w:rsidRPr="00A33B41">
              <w:rPr>
                <w:rFonts w:ascii="標楷體" w:eastAsia="標楷體" w:hAnsi="標楷體" w:hint="eastAsia"/>
                <w:szCs w:val="24"/>
              </w:rPr>
              <w:t>情況。</w:t>
            </w:r>
          </w:p>
          <w:p w14:paraId="371DBC40" w14:textId="0B537C0A" w:rsidR="00125237" w:rsidRPr="00A33B41" w:rsidRDefault="00674D11" w:rsidP="00D458A1">
            <w:pPr>
              <w:tabs>
                <w:tab w:val="left" w:pos="5590"/>
              </w:tabs>
              <w:snapToGrid w:val="0"/>
              <w:spacing w:beforeLines="50" w:before="120" w:line="300" w:lineRule="auto"/>
              <w:rPr>
                <w:rFonts w:ascii="標楷體" w:eastAsia="標楷體" w:hAnsi="標楷體"/>
                <w:szCs w:val="24"/>
                <w:u w:val="single"/>
              </w:rPr>
            </w:pPr>
            <w:r w:rsidRPr="00A33B41">
              <w:rPr>
                <w:rFonts w:ascii="標楷體" w:eastAsia="標楷體" w:hAnsi="標楷體" w:hint="eastAsia"/>
                <w:szCs w:val="24"/>
                <w:u w:val="single"/>
              </w:rPr>
              <w:t>學生學習</w:t>
            </w:r>
            <w:r w:rsidR="00125237" w:rsidRPr="00A33B41">
              <w:rPr>
                <w:rFonts w:ascii="標楷體" w:eastAsia="標楷體" w:hAnsi="標楷體" w:hint="eastAsia"/>
                <w:szCs w:val="24"/>
                <w:u w:val="single"/>
              </w:rPr>
              <w:t>難點</w:t>
            </w:r>
          </w:p>
          <w:p w14:paraId="7196675E" w14:textId="1CCA47CD" w:rsidR="00856AC0" w:rsidRPr="00A33B41" w:rsidRDefault="00856AC0" w:rsidP="00D458A1">
            <w:pPr>
              <w:pStyle w:val="a6"/>
              <w:numPr>
                <w:ilvl w:val="0"/>
                <w:numId w:val="12"/>
              </w:numPr>
              <w:tabs>
                <w:tab w:val="left" w:pos="5590"/>
              </w:tabs>
              <w:snapToGrid w:val="0"/>
              <w:spacing w:line="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身體協調不足</w:t>
            </w:r>
            <w:r w:rsidR="007C32F8" w:rsidRPr="00A33B41">
              <w:rPr>
                <w:rFonts w:ascii="標楷體" w:eastAsia="標楷體" w:hAnsi="標楷體" w:hint="eastAsia"/>
                <w:szCs w:val="24"/>
              </w:rPr>
              <w:t>，引致投</w:t>
            </w:r>
            <w:r w:rsidRPr="00A33B41">
              <w:rPr>
                <w:rFonts w:ascii="標楷體" w:eastAsia="標楷體" w:hAnsi="標楷體" w:hint="eastAsia"/>
                <w:szCs w:val="24"/>
              </w:rPr>
              <w:t>籃力量不足</w:t>
            </w:r>
          </w:p>
          <w:p w14:paraId="65AFE001" w14:textId="5EE44EC4" w:rsidR="007C32F8" w:rsidRPr="00A33B41" w:rsidRDefault="007C32F8" w:rsidP="00D458A1">
            <w:pPr>
              <w:pStyle w:val="a6"/>
              <w:numPr>
                <w:ilvl w:val="0"/>
                <w:numId w:val="12"/>
              </w:numPr>
              <w:tabs>
                <w:tab w:val="left" w:pos="5590"/>
              </w:tabs>
              <w:snapToGrid w:val="0"/>
              <w:spacing w:line="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控制投籃</w:t>
            </w:r>
            <w:r w:rsidR="00865212" w:rsidRPr="00A33B41">
              <w:rPr>
                <w:rFonts w:ascii="標楷體" w:eastAsia="標楷體" w:hAnsi="標楷體" w:hint="eastAsia"/>
                <w:szCs w:val="24"/>
              </w:rPr>
              <w:t>角度和</w:t>
            </w:r>
            <w:r w:rsidR="001E3B3E" w:rsidRPr="00A33B41">
              <w:rPr>
                <w:rFonts w:ascii="標楷體" w:eastAsia="標楷體" w:hAnsi="標楷體" w:hint="eastAsia"/>
                <w:szCs w:val="24"/>
              </w:rPr>
              <w:t>準繩度</w:t>
            </w:r>
          </w:p>
          <w:p w14:paraId="4DBC025B" w14:textId="25A50754" w:rsidR="00125237" w:rsidRPr="00A33B41" w:rsidRDefault="0083227B" w:rsidP="00D458A1">
            <w:pPr>
              <w:tabs>
                <w:tab w:val="left" w:pos="5590"/>
              </w:tabs>
              <w:snapToGrid w:val="0"/>
              <w:spacing w:beforeLines="50" w:before="120" w:line="300" w:lineRule="auto"/>
              <w:rPr>
                <w:rFonts w:ascii="標楷體" w:eastAsia="標楷體" w:hAnsi="標楷體"/>
                <w:szCs w:val="24"/>
                <w:u w:val="single"/>
              </w:rPr>
            </w:pPr>
            <w:r w:rsidRPr="00A33B41">
              <w:rPr>
                <w:rFonts w:ascii="標楷體" w:eastAsia="標楷體" w:hAnsi="標楷體" w:hint="eastAsia"/>
                <w:szCs w:val="24"/>
                <w:u w:val="single"/>
              </w:rPr>
              <w:t>教學</w:t>
            </w:r>
            <w:r w:rsidR="00125237" w:rsidRPr="00A33B41">
              <w:rPr>
                <w:rFonts w:ascii="標楷體" w:eastAsia="標楷體" w:hAnsi="標楷體" w:hint="eastAsia"/>
                <w:szCs w:val="24"/>
                <w:u w:val="single"/>
              </w:rPr>
              <w:t>策略</w:t>
            </w:r>
          </w:p>
          <w:p w14:paraId="70FDD19F" w14:textId="1E06B819" w:rsidR="009F1F15" w:rsidRPr="00A33B41" w:rsidRDefault="001E3B3E" w:rsidP="009F1F15">
            <w:pPr>
              <w:pStyle w:val="a6"/>
              <w:numPr>
                <w:ilvl w:val="0"/>
                <w:numId w:val="16"/>
              </w:numPr>
              <w:tabs>
                <w:tab w:val="left" w:pos="5590"/>
              </w:tabs>
              <w:snapToGrid w:val="0"/>
              <w:spacing w:line="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針對</w:t>
            </w:r>
            <w:r w:rsidR="00490C02" w:rsidRPr="00A33B41">
              <w:rPr>
                <w:rFonts w:ascii="標楷體" w:eastAsia="標楷體" w:hAnsi="標楷體" w:hint="eastAsia"/>
                <w:szCs w:val="24"/>
                <w:lang w:eastAsia="zh-HK"/>
              </w:rPr>
              <w:t>學生</w:t>
            </w:r>
            <w:r w:rsidR="00F61E8E" w:rsidRPr="00A33B41">
              <w:rPr>
                <w:rFonts w:ascii="標楷體" w:eastAsia="標楷體" w:hAnsi="標楷體" w:hint="eastAsia"/>
                <w:szCs w:val="24"/>
              </w:rPr>
              <w:t>身體協調不足</w:t>
            </w:r>
            <w:r w:rsidR="00490C02" w:rsidRPr="00A33B41">
              <w:rPr>
                <w:rFonts w:ascii="標楷體" w:eastAsia="標楷體" w:hAnsi="標楷體" w:hint="eastAsia"/>
                <w:szCs w:val="24"/>
                <w:lang w:eastAsia="zh-HK"/>
              </w:rPr>
              <w:t>的情</w:t>
            </w:r>
            <w:r w:rsidR="00490C02" w:rsidRPr="00A33B41">
              <w:rPr>
                <w:rFonts w:ascii="標楷體" w:eastAsia="標楷體" w:hAnsi="標楷體" w:hint="eastAsia"/>
                <w:szCs w:val="24"/>
              </w:rPr>
              <w:t>況</w:t>
            </w:r>
            <w:r w:rsidR="00F61E8E" w:rsidRPr="00A33B41">
              <w:rPr>
                <w:rFonts w:ascii="標楷體" w:eastAsia="標楷體" w:hAnsi="標楷體" w:hint="eastAsia"/>
                <w:szCs w:val="24"/>
              </w:rPr>
              <w:t>，</w:t>
            </w:r>
            <w:r w:rsidR="00450FAF" w:rsidRPr="00A33B41">
              <w:rPr>
                <w:rFonts w:ascii="標楷體" w:eastAsia="標楷體" w:hAnsi="標楷體" w:hint="eastAsia"/>
                <w:szCs w:val="24"/>
              </w:rPr>
              <w:t>教學</w:t>
            </w:r>
            <w:r w:rsidR="00490C02" w:rsidRPr="00A33B41">
              <w:rPr>
                <w:rFonts w:ascii="標楷體" w:eastAsia="標楷體" w:hAnsi="標楷體" w:hint="eastAsia"/>
                <w:szCs w:val="24"/>
                <w:lang w:eastAsia="zh-HK"/>
              </w:rPr>
              <w:t>設計</w:t>
            </w:r>
            <w:r w:rsidR="0083227B" w:rsidRPr="00A33B41">
              <w:rPr>
                <w:rFonts w:ascii="標楷體" w:eastAsia="標楷體" w:hAnsi="標楷體" w:hint="eastAsia"/>
                <w:szCs w:val="24"/>
              </w:rPr>
              <w:t>須</w:t>
            </w:r>
            <w:r w:rsidR="00450FAF" w:rsidRPr="00A33B41">
              <w:rPr>
                <w:rFonts w:ascii="標楷體" w:eastAsia="標楷體" w:hAnsi="標楷體" w:hint="eastAsia"/>
                <w:szCs w:val="24"/>
              </w:rPr>
              <w:t>先由雙手胸前傳球開始，</w:t>
            </w:r>
            <w:r w:rsidR="00490C02" w:rsidRPr="00A33B41">
              <w:rPr>
                <w:rFonts w:ascii="標楷體" w:eastAsia="標楷體" w:hAnsi="標楷體" w:hint="eastAsia"/>
                <w:szCs w:val="24"/>
                <w:lang w:eastAsia="zh-HK"/>
              </w:rPr>
              <w:t>首</w:t>
            </w:r>
            <w:r w:rsidR="00646AE0" w:rsidRPr="00A33B41">
              <w:rPr>
                <w:rFonts w:ascii="標楷體" w:eastAsia="標楷體" w:hAnsi="標楷體" w:hint="eastAsia"/>
                <w:szCs w:val="24"/>
              </w:rPr>
              <w:t>先訓練學生如何有效運用</w:t>
            </w:r>
            <w:r w:rsidR="009711F4" w:rsidRPr="00A33B41">
              <w:rPr>
                <w:rFonts w:ascii="標楷體" w:eastAsia="標楷體" w:hAnsi="標楷體" w:hint="eastAsia"/>
                <w:szCs w:val="24"/>
              </w:rPr>
              <w:t>上肢的力量將球傳出，再轉移傳球的角度</w:t>
            </w:r>
            <w:r w:rsidR="005E4BC2" w:rsidRPr="00A33B41">
              <w:rPr>
                <w:rFonts w:ascii="標楷體" w:eastAsia="標楷體" w:hAnsi="標楷體" w:hint="eastAsia"/>
                <w:szCs w:val="24"/>
              </w:rPr>
              <w:t>成為投籃</w:t>
            </w:r>
            <w:r w:rsidR="00490C02" w:rsidRPr="00A33B41">
              <w:rPr>
                <w:rFonts w:ascii="標楷體" w:eastAsia="標楷體" w:hAnsi="標楷體" w:hint="eastAsia"/>
                <w:szCs w:val="24"/>
                <w:lang w:eastAsia="zh-HK"/>
              </w:rPr>
              <w:t>的</w:t>
            </w:r>
            <w:r w:rsidR="0083227B" w:rsidRPr="00A33B41">
              <w:rPr>
                <w:rFonts w:ascii="標楷體" w:eastAsia="標楷體" w:hAnsi="標楷體" w:hint="eastAsia"/>
                <w:szCs w:val="24"/>
              </w:rPr>
              <w:t>動作</w:t>
            </w:r>
            <w:r w:rsidR="00490C02" w:rsidRPr="00A33B41">
              <w:rPr>
                <w:rFonts w:ascii="標楷體" w:eastAsia="標楷體" w:hAnsi="標楷體" w:hint="eastAsia"/>
                <w:szCs w:val="24"/>
              </w:rPr>
              <w:t>。</w:t>
            </w:r>
            <w:r w:rsidR="0083227B" w:rsidRPr="00A33B41">
              <w:rPr>
                <w:rFonts w:ascii="標楷體" w:eastAsia="標楷體" w:hAnsi="標楷體" w:hint="eastAsia"/>
                <w:szCs w:val="24"/>
              </w:rPr>
              <w:t>然後</w:t>
            </w:r>
            <w:r w:rsidR="005E4BC2" w:rsidRPr="00A33B41">
              <w:rPr>
                <w:rFonts w:ascii="標楷體" w:eastAsia="標楷體" w:hAnsi="標楷體" w:hint="eastAsia"/>
                <w:szCs w:val="24"/>
              </w:rPr>
              <w:t>進一步訓練學生</w:t>
            </w:r>
            <w:r w:rsidR="00346FF4" w:rsidRPr="00A33B41">
              <w:rPr>
                <w:rFonts w:ascii="標楷體" w:eastAsia="標楷體" w:hAnsi="標楷體" w:hint="eastAsia"/>
                <w:szCs w:val="24"/>
              </w:rPr>
              <w:t>將力量由下肢傳</w:t>
            </w:r>
            <w:r w:rsidR="00490C02" w:rsidRPr="00A33B41">
              <w:rPr>
                <w:rFonts w:ascii="標楷體" w:eastAsia="標楷體" w:hAnsi="標楷體" w:hint="eastAsia"/>
                <w:szCs w:val="24"/>
              </w:rPr>
              <w:t>送</w:t>
            </w:r>
            <w:r w:rsidR="00346FF4" w:rsidRPr="00A33B41">
              <w:rPr>
                <w:rFonts w:ascii="標楷體" w:eastAsia="標楷體" w:hAnsi="標楷體" w:hint="eastAsia"/>
                <w:szCs w:val="24"/>
              </w:rPr>
              <w:t>到上肢</w:t>
            </w:r>
            <w:r w:rsidR="00850D48">
              <w:rPr>
                <w:rFonts w:ascii="標楷體" w:eastAsia="標楷體" w:hAnsi="標楷體" w:hint="eastAsia"/>
                <w:szCs w:val="24"/>
                <w:lang w:eastAsia="zh-HK"/>
              </w:rPr>
              <w:t>把</w:t>
            </w:r>
            <w:r w:rsidR="00FA38A0" w:rsidRPr="00A33B41">
              <w:rPr>
                <w:rFonts w:ascii="標楷體" w:eastAsia="標楷體" w:hAnsi="標楷體" w:hint="eastAsia"/>
                <w:szCs w:val="24"/>
              </w:rPr>
              <w:t>球投出。</w:t>
            </w:r>
          </w:p>
          <w:p w14:paraId="75D9F3BD" w14:textId="77777777" w:rsidR="009F1F15" w:rsidRPr="00A33B41" w:rsidRDefault="00DF044B" w:rsidP="009F1F15">
            <w:pPr>
              <w:pStyle w:val="a6"/>
              <w:numPr>
                <w:ilvl w:val="0"/>
                <w:numId w:val="16"/>
              </w:numPr>
              <w:tabs>
                <w:tab w:val="left" w:pos="5590"/>
              </w:tabs>
              <w:snapToGrid w:val="0"/>
              <w:spacing w:line="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  <w:lang w:eastAsia="zh-HK"/>
              </w:rPr>
              <w:t>教師</w:t>
            </w:r>
            <w:r w:rsidR="00490C02" w:rsidRPr="00A33B41">
              <w:rPr>
                <w:rFonts w:ascii="標楷體" w:eastAsia="標楷體" w:hAnsi="標楷體" w:hint="eastAsia"/>
                <w:szCs w:val="24"/>
                <w:lang w:eastAsia="zh-HK"/>
              </w:rPr>
              <w:t>安</w:t>
            </w:r>
            <w:r w:rsidR="00490C02" w:rsidRPr="00A33B41">
              <w:rPr>
                <w:rFonts w:ascii="標楷體" w:eastAsia="標楷體" w:hAnsi="標楷體" w:hint="eastAsia"/>
                <w:szCs w:val="24"/>
              </w:rPr>
              <w:t>排</w:t>
            </w:r>
            <w:r w:rsidR="00E150BE" w:rsidRPr="00A33B41">
              <w:rPr>
                <w:rFonts w:ascii="標楷體" w:eastAsia="標楷體" w:hAnsi="標楷體" w:hint="eastAsia"/>
                <w:szCs w:val="24"/>
              </w:rPr>
              <w:t>不同</w:t>
            </w:r>
            <w:r w:rsidR="00490C02" w:rsidRPr="00A33B41">
              <w:rPr>
                <w:rFonts w:ascii="標楷體" w:eastAsia="標楷體" w:hAnsi="標楷體" w:hint="eastAsia"/>
                <w:szCs w:val="24"/>
                <w:lang w:eastAsia="zh-HK"/>
              </w:rPr>
              <w:t>的投籃</w:t>
            </w:r>
            <w:r w:rsidR="00E150BE" w:rsidRPr="00A33B41">
              <w:rPr>
                <w:rFonts w:ascii="標楷體" w:eastAsia="標楷體" w:hAnsi="標楷體" w:hint="eastAsia"/>
                <w:szCs w:val="24"/>
              </w:rPr>
              <w:t>高度及距離</w:t>
            </w:r>
            <w:r w:rsidR="00462A72" w:rsidRPr="00A33B41">
              <w:rPr>
                <w:rFonts w:ascii="標楷體" w:eastAsia="標楷體" w:hAnsi="標楷體" w:hint="eastAsia"/>
                <w:szCs w:val="24"/>
              </w:rPr>
              <w:t>，</w:t>
            </w:r>
            <w:r w:rsidR="00E150BE" w:rsidRPr="00A33B41">
              <w:rPr>
                <w:rFonts w:ascii="標楷體" w:eastAsia="標楷體" w:hAnsi="標楷體" w:hint="eastAsia"/>
                <w:szCs w:val="24"/>
              </w:rPr>
              <w:t>協助學生控制力量</w:t>
            </w:r>
            <w:r w:rsidR="003239EB" w:rsidRPr="00A33B41">
              <w:rPr>
                <w:rFonts w:ascii="標楷體" w:eastAsia="標楷體" w:hAnsi="標楷體" w:hint="eastAsia"/>
                <w:szCs w:val="24"/>
              </w:rPr>
              <w:t>，從而改善投籃的準繩度。</w:t>
            </w:r>
          </w:p>
          <w:p w14:paraId="59A1F195" w14:textId="545FAF6E" w:rsidR="00125237" w:rsidRPr="00A33B41" w:rsidRDefault="009F1F15" w:rsidP="009F1F15">
            <w:pPr>
              <w:pStyle w:val="a6"/>
              <w:numPr>
                <w:ilvl w:val="0"/>
                <w:numId w:val="16"/>
              </w:numPr>
              <w:tabs>
                <w:tab w:val="left" w:pos="5590"/>
              </w:tabs>
              <w:snapToGrid w:val="0"/>
              <w:spacing w:line="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  <w:lang w:eastAsia="zh-HK"/>
              </w:rPr>
              <w:t>教師</w:t>
            </w:r>
            <w:r w:rsidRPr="00A33B41">
              <w:rPr>
                <w:rFonts w:ascii="標楷體" w:eastAsia="標楷體" w:hAnsi="標楷體" w:hint="eastAsia"/>
                <w:szCs w:val="24"/>
              </w:rPr>
              <w:t>在課堂上提供</w:t>
            </w:r>
            <w:r w:rsidRPr="00A33B41">
              <w:rPr>
                <w:rFonts w:ascii="標楷體" w:eastAsia="標楷體" w:hAnsi="標楷體" w:hint="eastAsia"/>
                <w:szCs w:val="24"/>
                <w:lang w:eastAsia="zh-HK"/>
              </w:rPr>
              <w:t>平板電</w:t>
            </w:r>
            <w:r w:rsidRPr="00A33B41">
              <w:rPr>
                <w:rFonts w:ascii="標楷體" w:eastAsia="標楷體" w:hAnsi="標楷體" w:hint="eastAsia"/>
                <w:szCs w:val="24"/>
              </w:rPr>
              <w:t>腦，讓學生</w:t>
            </w:r>
            <w:r w:rsidRPr="00A33B41">
              <w:rPr>
                <w:rFonts w:ascii="標楷體" w:eastAsia="標楷體" w:hAnsi="標楷體" w:cs="新細明體" w:hint="eastAsia"/>
                <w:szCs w:val="24"/>
                <w:lang w:eastAsia="zh-HK"/>
              </w:rPr>
              <w:t>運</w:t>
            </w:r>
            <w:r w:rsidRPr="00A33B41">
              <w:rPr>
                <w:rFonts w:ascii="標楷體" w:eastAsia="標楷體" w:hAnsi="標楷體" w:cs="新細明體" w:hint="eastAsia"/>
                <w:szCs w:val="24"/>
              </w:rPr>
              <w:t>用工具</w:t>
            </w:r>
            <w:r w:rsidRPr="00A33B41">
              <w:rPr>
                <w:rFonts w:ascii="標楷體" w:eastAsia="標楷體" w:hAnsi="標楷體" w:hint="eastAsia"/>
                <w:szCs w:val="24"/>
              </w:rPr>
              <w:t>重溫及學習雙手投籃</w:t>
            </w:r>
            <w:r w:rsidRPr="00A33B41">
              <w:rPr>
                <w:rFonts w:ascii="標楷體" w:eastAsia="標楷體" w:hAnsi="標楷體"/>
                <w:szCs w:val="24"/>
              </w:rPr>
              <w:t>的學習要</w:t>
            </w:r>
            <w:r w:rsidRPr="00A33B41">
              <w:rPr>
                <w:rFonts w:ascii="標楷體" w:eastAsia="標楷體" w:hAnsi="標楷體" w:cs="新細明體" w:hint="eastAsia"/>
                <w:szCs w:val="24"/>
              </w:rPr>
              <w:t>點，並分析學生</w:t>
            </w:r>
            <w:r w:rsidRPr="00A33B41">
              <w:rPr>
                <w:rFonts w:ascii="標楷體" w:eastAsia="標楷體" w:hAnsi="標楷體" w:hint="eastAsia"/>
                <w:szCs w:val="24"/>
              </w:rPr>
              <w:t>雙手投籃</w:t>
            </w:r>
            <w:r w:rsidRPr="00A33B41">
              <w:rPr>
                <w:rFonts w:ascii="標楷體" w:eastAsia="標楷體" w:hAnsi="標楷體" w:hint="eastAsia"/>
                <w:szCs w:val="24"/>
                <w:lang w:eastAsia="zh-HK"/>
              </w:rPr>
              <w:t>的</w:t>
            </w:r>
            <w:r w:rsidRPr="00A33B41">
              <w:rPr>
                <w:rFonts w:ascii="標楷體" w:eastAsia="標楷體" w:hAnsi="標楷體" w:hint="eastAsia"/>
                <w:szCs w:val="24"/>
              </w:rPr>
              <w:t>動作。</w:t>
            </w:r>
          </w:p>
          <w:p w14:paraId="08259187" w14:textId="3A2695F6" w:rsidR="00EE636F" w:rsidRPr="00A33B41" w:rsidRDefault="00EE636F" w:rsidP="009F1F15">
            <w:pPr>
              <w:tabs>
                <w:tab w:val="left" w:pos="5590"/>
              </w:tabs>
              <w:snapToGrid w:val="0"/>
              <w:spacing w:beforeLines="50" w:before="120" w:line="300" w:lineRule="auto"/>
              <w:rPr>
                <w:rFonts w:ascii="標楷體" w:eastAsia="標楷體" w:hAnsi="標楷體"/>
                <w:szCs w:val="24"/>
                <w:u w:val="single"/>
              </w:rPr>
            </w:pPr>
            <w:r w:rsidRPr="00A33B41">
              <w:rPr>
                <w:rFonts w:ascii="標楷體" w:eastAsia="標楷體" w:hAnsi="標楷體" w:hint="eastAsia"/>
                <w:szCs w:val="24"/>
                <w:u w:val="single"/>
                <w:lang w:eastAsia="zh-HK"/>
              </w:rPr>
              <w:t>活</w:t>
            </w:r>
            <w:r w:rsidRPr="00A33B41">
              <w:rPr>
                <w:rFonts w:ascii="標楷體" w:eastAsia="標楷體" w:hAnsi="標楷體" w:hint="eastAsia"/>
                <w:szCs w:val="24"/>
                <w:u w:val="single"/>
              </w:rPr>
              <w:t>動</w:t>
            </w:r>
            <w:r w:rsidRPr="00A33B41">
              <w:rPr>
                <w:rFonts w:ascii="標楷體" w:eastAsia="標楷體" w:hAnsi="標楷體" w:hint="eastAsia"/>
                <w:szCs w:val="24"/>
                <w:u w:val="single"/>
                <w:lang w:eastAsia="zh-HK"/>
              </w:rPr>
              <w:t>設計的思路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47"/>
              <w:gridCol w:w="4841"/>
            </w:tblGrid>
            <w:tr w:rsidR="00A33B41" w:rsidRPr="00A33B41" w14:paraId="17063BAA" w14:textId="77777777" w:rsidTr="000D261C">
              <w:tc>
                <w:tcPr>
                  <w:tcW w:w="3147" w:type="dxa"/>
                  <w:shd w:val="clear" w:color="auto" w:fill="BFBFBF" w:themeFill="background1" w:themeFillShade="BF"/>
                </w:tcPr>
                <w:p w14:paraId="39BE2CA4" w14:textId="6CE67FD1" w:rsidR="00934E54" w:rsidRPr="00A33B41" w:rsidRDefault="00C333FB" w:rsidP="00AA6C2A">
                  <w:pPr>
                    <w:tabs>
                      <w:tab w:val="left" w:pos="5590"/>
                    </w:tabs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33B41">
                    <w:rPr>
                      <w:rFonts w:ascii="標楷體" w:eastAsia="標楷體" w:hAnsi="標楷體" w:hint="eastAsia"/>
                      <w:szCs w:val="24"/>
                      <w:lang w:eastAsia="zh-HK"/>
                    </w:rPr>
                    <w:t>學習</w:t>
                  </w:r>
                  <w:r w:rsidR="00E51ABF" w:rsidRPr="00A33B41">
                    <w:rPr>
                      <w:rFonts w:ascii="標楷體" w:eastAsia="標楷體" w:hAnsi="標楷體" w:hint="eastAsia"/>
                      <w:szCs w:val="24"/>
                      <w:lang w:eastAsia="zh-HK"/>
                    </w:rPr>
                    <w:t>活動</w:t>
                  </w:r>
                </w:p>
              </w:tc>
              <w:tc>
                <w:tcPr>
                  <w:tcW w:w="4841" w:type="dxa"/>
                  <w:shd w:val="clear" w:color="auto" w:fill="BFBFBF" w:themeFill="background1" w:themeFillShade="BF"/>
                </w:tcPr>
                <w:p w14:paraId="4FC36BAA" w14:textId="3368270D" w:rsidR="00934E54" w:rsidRPr="00A33B41" w:rsidRDefault="00E51ABF" w:rsidP="00D458A1">
                  <w:pPr>
                    <w:tabs>
                      <w:tab w:val="left" w:pos="5590"/>
                    </w:tabs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33B41">
                    <w:rPr>
                      <w:rFonts w:ascii="標楷體" w:eastAsia="標楷體" w:hAnsi="標楷體" w:hint="eastAsia"/>
                      <w:szCs w:val="24"/>
                      <w:lang w:eastAsia="zh-HK"/>
                    </w:rPr>
                    <w:t>設計</w:t>
                  </w:r>
                  <w:r w:rsidR="00850D48">
                    <w:rPr>
                      <w:rFonts w:ascii="標楷體" w:eastAsia="標楷體" w:hAnsi="標楷體" w:hint="eastAsia"/>
                      <w:szCs w:val="24"/>
                      <w:lang w:eastAsia="zh-HK"/>
                    </w:rPr>
                    <w:t>思路</w:t>
                  </w:r>
                </w:p>
              </w:tc>
            </w:tr>
            <w:tr w:rsidR="00A33B41" w:rsidRPr="00A33B41" w14:paraId="56D61BE0" w14:textId="77777777" w:rsidTr="000D261C">
              <w:tc>
                <w:tcPr>
                  <w:tcW w:w="3147" w:type="dxa"/>
                </w:tcPr>
                <w:p w14:paraId="0B97C25F" w14:textId="77777777" w:rsidR="0051659E" w:rsidRPr="00A33B41" w:rsidRDefault="0051659E" w:rsidP="006C5CC4">
                  <w:pPr>
                    <w:spacing w:line="0" w:lineRule="atLeast"/>
                    <w:rPr>
                      <w:rFonts w:ascii="標楷體" w:eastAsia="標楷體" w:hAnsi="標楷體"/>
                      <w:szCs w:val="24"/>
                    </w:rPr>
                  </w:pPr>
                  <w:r w:rsidRPr="00A33B41">
                    <w:rPr>
                      <w:rFonts w:ascii="標楷體" w:eastAsia="標楷體" w:hAnsi="標楷體" w:hint="eastAsia"/>
                      <w:szCs w:val="24"/>
                    </w:rPr>
                    <w:t>活動（一）</w:t>
                  </w:r>
                </w:p>
                <w:p w14:paraId="0464F843" w14:textId="0D9177AD" w:rsidR="00934E54" w:rsidRPr="00A33B41" w:rsidRDefault="00F059A8" w:rsidP="006C5CC4">
                  <w:pPr>
                    <w:spacing w:line="0" w:lineRule="atLeast"/>
                    <w:rPr>
                      <w:rFonts w:ascii="標楷體" w:eastAsia="標楷體" w:hAnsi="標楷體"/>
                      <w:szCs w:val="24"/>
                    </w:rPr>
                  </w:pPr>
                  <w:r w:rsidRPr="00A33B41">
                    <w:rPr>
                      <w:rFonts w:ascii="標楷體" w:eastAsia="標楷體" w:hAnsi="標楷體" w:hint="eastAsia"/>
                      <w:szCs w:val="24"/>
                    </w:rPr>
                    <w:t>【穿越時空】雙手胸前傳球</w:t>
                  </w:r>
                </w:p>
              </w:tc>
              <w:tc>
                <w:tcPr>
                  <w:tcW w:w="4841" w:type="dxa"/>
                </w:tcPr>
                <w:p w14:paraId="3094C854" w14:textId="6594F4C8" w:rsidR="00934E54" w:rsidRPr="00A33B41" w:rsidRDefault="004D7FC0" w:rsidP="00D458A1">
                  <w:pPr>
                    <w:tabs>
                      <w:tab w:val="left" w:pos="5590"/>
                    </w:tabs>
                    <w:snapToGrid w:val="0"/>
                    <w:spacing w:line="0" w:lineRule="atLeast"/>
                    <w:rPr>
                      <w:rFonts w:ascii="標楷體" w:eastAsia="標楷體" w:hAnsi="標楷體"/>
                      <w:szCs w:val="24"/>
                    </w:rPr>
                  </w:pPr>
                  <w:r w:rsidRPr="00A33B41">
                    <w:rPr>
                      <w:rFonts w:ascii="標楷體" w:eastAsia="標楷體" w:hAnsi="標楷體" w:hint="eastAsia"/>
                      <w:szCs w:val="24"/>
                    </w:rPr>
                    <w:t>鞏固學生雙手傳球</w:t>
                  </w:r>
                  <w:r w:rsidR="00070F0D" w:rsidRPr="00A33B41">
                    <w:rPr>
                      <w:rFonts w:ascii="標楷體" w:eastAsia="標楷體" w:hAnsi="標楷體" w:hint="eastAsia"/>
                      <w:szCs w:val="24"/>
                      <w:lang w:eastAsia="zh-HK"/>
                    </w:rPr>
                    <w:t>的</w:t>
                  </w:r>
                  <w:r w:rsidRPr="00A33B41">
                    <w:rPr>
                      <w:rFonts w:ascii="標楷體" w:eastAsia="標楷體" w:hAnsi="標楷體" w:hint="eastAsia"/>
                      <w:szCs w:val="24"/>
                    </w:rPr>
                    <w:t>動作，為</w:t>
                  </w:r>
                  <w:r w:rsidR="00462A72" w:rsidRPr="00A33B41">
                    <w:rPr>
                      <w:rFonts w:ascii="標楷體" w:eastAsia="標楷體" w:hAnsi="標楷體" w:hint="eastAsia"/>
                      <w:szCs w:val="24"/>
                    </w:rPr>
                    <w:t>活動（二）</w:t>
                  </w:r>
                  <w:r w:rsidR="0051659E" w:rsidRPr="00A33B41">
                    <w:rPr>
                      <w:rFonts w:ascii="標楷體" w:eastAsia="標楷體" w:hAnsi="標楷體" w:hint="eastAsia"/>
                      <w:szCs w:val="24"/>
                    </w:rPr>
                    <w:t>雙手投籃作準備。</w:t>
                  </w:r>
                </w:p>
              </w:tc>
            </w:tr>
            <w:tr w:rsidR="00A33B41" w:rsidRPr="00A33B41" w14:paraId="01A100E3" w14:textId="77777777" w:rsidTr="000D261C">
              <w:tc>
                <w:tcPr>
                  <w:tcW w:w="3147" w:type="dxa"/>
                </w:tcPr>
                <w:p w14:paraId="3D4FDB32" w14:textId="77777777" w:rsidR="0051659E" w:rsidRPr="00A33B41" w:rsidRDefault="0051659E" w:rsidP="006C5CC4">
                  <w:pPr>
                    <w:spacing w:line="0" w:lineRule="atLeast"/>
                    <w:rPr>
                      <w:rFonts w:ascii="標楷體" w:eastAsia="標楷體" w:hAnsi="標楷體"/>
                      <w:szCs w:val="24"/>
                    </w:rPr>
                  </w:pPr>
                  <w:r w:rsidRPr="00A33B41">
                    <w:rPr>
                      <w:rFonts w:ascii="標楷體" w:eastAsia="標楷體" w:hAnsi="標楷體" w:hint="eastAsia"/>
                      <w:szCs w:val="24"/>
                    </w:rPr>
                    <w:t>活動（二）</w:t>
                  </w:r>
                </w:p>
                <w:p w14:paraId="483A4E0A" w14:textId="450569D4" w:rsidR="0051659E" w:rsidRPr="00A33B41" w:rsidRDefault="0051659E" w:rsidP="006C5CC4">
                  <w:pPr>
                    <w:spacing w:line="0" w:lineRule="atLeast"/>
                    <w:rPr>
                      <w:rFonts w:ascii="標楷體" w:eastAsia="標楷體" w:hAnsi="標楷體"/>
                      <w:szCs w:val="24"/>
                    </w:rPr>
                  </w:pPr>
                  <w:r w:rsidRPr="00A33B41">
                    <w:rPr>
                      <w:rFonts w:ascii="標楷體" w:eastAsia="標楷體" w:hAnsi="標楷體" w:hint="eastAsia"/>
                      <w:szCs w:val="24"/>
                    </w:rPr>
                    <w:t>【投籃「高手」】雙手投籃</w:t>
                  </w:r>
                </w:p>
              </w:tc>
              <w:tc>
                <w:tcPr>
                  <w:tcW w:w="4841" w:type="dxa"/>
                </w:tcPr>
                <w:p w14:paraId="6A0262F2" w14:textId="187C0D34" w:rsidR="006C5CC4" w:rsidRPr="00A33B41" w:rsidRDefault="00B81E22" w:rsidP="00D458A1">
                  <w:pPr>
                    <w:tabs>
                      <w:tab w:val="left" w:pos="5590"/>
                    </w:tabs>
                    <w:snapToGrid w:val="0"/>
                    <w:spacing w:line="0" w:lineRule="atLeast"/>
                    <w:jc w:val="both"/>
                    <w:rPr>
                      <w:rFonts w:ascii="標楷體" w:eastAsia="標楷體" w:hAnsi="標楷體"/>
                      <w:strike/>
                      <w:szCs w:val="24"/>
                    </w:rPr>
                  </w:pPr>
                  <w:r w:rsidRPr="00A33B41">
                    <w:rPr>
                      <w:rFonts w:ascii="標楷體" w:eastAsia="標楷體" w:hAnsi="標楷體" w:hint="eastAsia"/>
                      <w:szCs w:val="24"/>
                    </w:rPr>
                    <w:t>由</w:t>
                  </w:r>
                  <w:r w:rsidR="00462A72" w:rsidRPr="00A33B41">
                    <w:rPr>
                      <w:rFonts w:ascii="標楷體" w:eastAsia="標楷體" w:hAnsi="標楷體" w:hint="eastAsia"/>
                      <w:szCs w:val="24"/>
                    </w:rPr>
                    <w:t>「</w:t>
                  </w:r>
                  <w:r w:rsidR="00D046F3" w:rsidRPr="00A33B41">
                    <w:rPr>
                      <w:rFonts w:ascii="標楷體" w:eastAsia="標楷體" w:hAnsi="標楷體" w:hint="eastAsia"/>
                      <w:szCs w:val="24"/>
                    </w:rPr>
                    <w:t>雙手胸前傳球</w:t>
                  </w:r>
                  <w:r w:rsidR="00462A72" w:rsidRPr="00A33B41">
                    <w:rPr>
                      <w:rFonts w:ascii="標楷體" w:eastAsia="標楷體" w:hAnsi="標楷體" w:hint="eastAsia"/>
                      <w:szCs w:val="24"/>
                    </w:rPr>
                    <w:t>」</w:t>
                  </w:r>
                  <w:r w:rsidR="00D046F3" w:rsidRPr="00A33B41">
                    <w:rPr>
                      <w:rFonts w:ascii="標楷體" w:eastAsia="標楷體" w:hAnsi="標楷體" w:hint="eastAsia"/>
                      <w:szCs w:val="24"/>
                    </w:rPr>
                    <w:t>轉為</w:t>
                  </w:r>
                  <w:r w:rsidR="00462A72" w:rsidRPr="00A33B41">
                    <w:rPr>
                      <w:rFonts w:ascii="標楷體" w:eastAsia="標楷體" w:hAnsi="標楷體" w:hint="eastAsia"/>
                      <w:szCs w:val="24"/>
                    </w:rPr>
                    <w:t>「</w:t>
                  </w:r>
                  <w:r w:rsidR="00D046F3" w:rsidRPr="00A33B41">
                    <w:rPr>
                      <w:rFonts w:ascii="標楷體" w:eastAsia="標楷體" w:hAnsi="標楷體" w:hint="eastAsia"/>
                      <w:szCs w:val="24"/>
                    </w:rPr>
                    <w:t>雙手投籃</w:t>
                  </w:r>
                  <w:r w:rsidR="00462A72" w:rsidRPr="00A33B41">
                    <w:rPr>
                      <w:rFonts w:ascii="標楷體" w:eastAsia="標楷體" w:hAnsi="標楷體" w:hint="eastAsia"/>
                      <w:szCs w:val="24"/>
                    </w:rPr>
                    <w:t>」</w:t>
                  </w:r>
                  <w:r w:rsidR="00D046F3" w:rsidRPr="00A33B41">
                    <w:rPr>
                      <w:rFonts w:ascii="標楷體" w:eastAsia="標楷體" w:hAnsi="標楷體" w:hint="eastAsia"/>
                      <w:szCs w:val="24"/>
                    </w:rPr>
                    <w:t>，</w:t>
                  </w:r>
                  <w:r w:rsidR="006C5CC4" w:rsidRPr="00A33B41">
                    <w:rPr>
                      <w:rFonts w:ascii="標楷體" w:eastAsia="標楷體" w:hAnsi="標楷體" w:hint="eastAsia"/>
                      <w:szCs w:val="24"/>
                    </w:rPr>
                    <w:t>主要是傳球方向的轉變。</w:t>
                  </w:r>
                </w:p>
                <w:p w14:paraId="727FC38D" w14:textId="63967CE1" w:rsidR="0051659E" w:rsidRPr="00A33B41" w:rsidRDefault="006B34BE" w:rsidP="00D458A1">
                  <w:pPr>
                    <w:tabs>
                      <w:tab w:val="left" w:pos="5590"/>
                    </w:tabs>
                    <w:snapToGrid w:val="0"/>
                    <w:spacing w:line="0" w:lineRule="atLeast"/>
                    <w:jc w:val="both"/>
                    <w:rPr>
                      <w:rFonts w:ascii="標楷體" w:eastAsia="標楷體" w:hAnsi="標楷體"/>
                      <w:szCs w:val="24"/>
                      <w:lang w:eastAsia="zh-HK"/>
                    </w:rPr>
                  </w:pPr>
                  <w:r w:rsidRPr="00A33B41">
                    <w:rPr>
                      <w:rFonts w:ascii="標楷體" w:eastAsia="標楷體" w:hAnsi="標楷體" w:hint="eastAsia"/>
                      <w:szCs w:val="24"/>
                    </w:rPr>
                    <w:t>初階</w:t>
                  </w:r>
                  <w:r w:rsidR="006C5CC4" w:rsidRPr="00A33B41">
                    <w:rPr>
                      <w:rFonts w:ascii="標楷體" w:eastAsia="標楷體" w:hAnsi="標楷體" w:hint="eastAsia"/>
                      <w:szCs w:val="24"/>
                    </w:rPr>
                    <w:t>活動</w:t>
                  </w:r>
                  <w:r w:rsidRPr="00A33B41">
                    <w:rPr>
                      <w:rFonts w:ascii="標楷體" w:eastAsia="標楷體" w:hAnsi="標楷體" w:hint="eastAsia"/>
                      <w:szCs w:val="24"/>
                    </w:rPr>
                    <w:t>設計</w:t>
                  </w:r>
                  <w:r w:rsidR="006C5CC4" w:rsidRPr="00A33B41">
                    <w:rPr>
                      <w:rFonts w:ascii="標楷體" w:eastAsia="標楷體" w:hAnsi="標楷體" w:hint="eastAsia"/>
                      <w:szCs w:val="24"/>
                    </w:rPr>
                    <w:t>：</w:t>
                  </w:r>
                  <w:r w:rsidR="000B199D" w:rsidRPr="00A33B41">
                    <w:rPr>
                      <w:rFonts w:ascii="標楷體" w:eastAsia="標楷體" w:hAnsi="標楷體" w:hint="eastAsia"/>
                      <w:szCs w:val="24"/>
                      <w:lang w:eastAsia="zh-HK"/>
                    </w:rPr>
                    <w:t>籃</w:t>
                  </w:r>
                  <w:r w:rsidR="00806311" w:rsidRPr="00A33B41">
                    <w:rPr>
                      <w:rFonts w:ascii="標楷體" w:eastAsia="標楷體" w:hAnsi="標楷體" w:hint="eastAsia"/>
                      <w:szCs w:val="24"/>
                      <w:lang w:eastAsia="zh-HK"/>
                    </w:rPr>
                    <w:t>球</w:t>
                  </w:r>
                  <w:r w:rsidR="000B199D" w:rsidRPr="00A33B41">
                    <w:rPr>
                      <w:rFonts w:ascii="標楷體" w:eastAsia="標楷體" w:hAnsi="標楷體" w:hint="eastAsia"/>
                      <w:szCs w:val="24"/>
                      <w:lang w:eastAsia="zh-HK"/>
                    </w:rPr>
                    <w:t>移動</w:t>
                  </w:r>
                  <w:r w:rsidR="00806311" w:rsidRPr="00A33B41">
                    <w:rPr>
                      <w:rFonts w:ascii="標楷體" w:eastAsia="標楷體" w:hAnsi="標楷體" w:hint="eastAsia"/>
                      <w:szCs w:val="24"/>
                      <w:lang w:eastAsia="zh-HK"/>
                    </w:rPr>
                    <w:t>路線由</w:t>
                  </w:r>
                  <w:r w:rsidR="00A341A3" w:rsidRPr="00A33B41">
                    <w:rPr>
                      <w:rFonts w:ascii="標楷體" w:eastAsia="標楷體" w:hAnsi="標楷體" w:hint="eastAsia"/>
                      <w:szCs w:val="24"/>
                      <w:lang w:eastAsia="zh-HK"/>
                    </w:rPr>
                    <w:t>水平改為往前上方。</w:t>
                  </w:r>
                </w:p>
                <w:p w14:paraId="7FD0A042" w14:textId="64EF6534" w:rsidR="00A341A3" w:rsidRPr="00A33B41" w:rsidRDefault="00A8103C" w:rsidP="00D458A1">
                  <w:pPr>
                    <w:tabs>
                      <w:tab w:val="left" w:pos="5590"/>
                    </w:tabs>
                    <w:snapToGrid w:val="0"/>
                    <w:spacing w:line="0" w:lineRule="atLeas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A33B41">
                    <w:rPr>
                      <w:rFonts w:ascii="標楷體" w:eastAsia="標楷體" w:hAnsi="標楷體" w:hint="eastAsia"/>
                      <w:szCs w:val="24"/>
                      <w:lang w:eastAsia="zh-HK"/>
                    </w:rPr>
                    <w:t>進階</w:t>
                  </w:r>
                  <w:r w:rsidR="006C5CC4" w:rsidRPr="00A33B41">
                    <w:rPr>
                      <w:rFonts w:ascii="標楷體" w:eastAsia="標楷體" w:hAnsi="標楷體" w:hint="eastAsia"/>
                      <w:szCs w:val="24"/>
                      <w:lang w:eastAsia="zh-HK"/>
                    </w:rPr>
                    <w:t>活動</w:t>
                  </w:r>
                  <w:r w:rsidRPr="00A33B41">
                    <w:rPr>
                      <w:rFonts w:ascii="標楷體" w:eastAsia="標楷體" w:hAnsi="標楷體" w:hint="eastAsia"/>
                      <w:szCs w:val="24"/>
                      <w:lang w:eastAsia="zh-HK"/>
                    </w:rPr>
                    <w:t>設計</w:t>
                  </w:r>
                  <w:r w:rsidR="006C5CC4" w:rsidRPr="00A33B41">
                    <w:rPr>
                      <w:rFonts w:ascii="標楷體" w:eastAsia="標楷體" w:hAnsi="標楷體" w:hint="eastAsia"/>
                      <w:szCs w:val="24"/>
                      <w:lang w:eastAsia="zh-HK"/>
                    </w:rPr>
                    <w:t>：籃球移動路線往前上方，</w:t>
                  </w:r>
                  <w:r w:rsidR="00DF044B" w:rsidRPr="00A33B41">
                    <w:rPr>
                      <w:rFonts w:ascii="標楷體" w:eastAsia="標楷體" w:hAnsi="標楷體" w:hint="eastAsia"/>
                      <w:szCs w:val="24"/>
                      <w:lang w:eastAsia="zh-HK"/>
                    </w:rPr>
                    <w:t>並</w:t>
                  </w:r>
                  <w:r w:rsidR="006C5CC4" w:rsidRPr="00A33B41">
                    <w:rPr>
                      <w:rFonts w:ascii="標楷體" w:eastAsia="標楷體" w:hAnsi="標楷體" w:hint="eastAsia"/>
                      <w:szCs w:val="24"/>
                      <w:lang w:eastAsia="zh-HK"/>
                    </w:rPr>
                    <w:t>需</w:t>
                  </w:r>
                  <w:r w:rsidR="006A0544" w:rsidRPr="00A33B41">
                    <w:rPr>
                      <w:rFonts w:ascii="標楷體" w:eastAsia="標楷體" w:hAnsi="標楷體" w:hint="eastAsia"/>
                      <w:szCs w:val="24"/>
                      <w:lang w:eastAsia="zh-HK"/>
                    </w:rPr>
                    <w:t>要</w:t>
                  </w:r>
                  <w:r w:rsidR="001E4EE9" w:rsidRPr="00A33B41">
                    <w:rPr>
                      <w:rFonts w:ascii="標楷體" w:eastAsia="標楷體" w:hAnsi="標楷體" w:hint="eastAsia"/>
                      <w:szCs w:val="24"/>
                      <w:lang w:eastAsia="zh-HK"/>
                    </w:rPr>
                    <w:t>經過呼拉圈。</w:t>
                  </w:r>
                </w:p>
              </w:tc>
            </w:tr>
            <w:tr w:rsidR="00A33B41" w:rsidRPr="00A33B41" w14:paraId="36E2C298" w14:textId="77777777" w:rsidTr="000D261C">
              <w:tc>
                <w:tcPr>
                  <w:tcW w:w="3147" w:type="dxa"/>
                </w:tcPr>
                <w:p w14:paraId="4C6E3CFB" w14:textId="77777777" w:rsidR="0051659E" w:rsidRPr="00A33B41" w:rsidRDefault="0051659E" w:rsidP="006C5CC4">
                  <w:pPr>
                    <w:spacing w:line="0" w:lineRule="atLeast"/>
                    <w:rPr>
                      <w:rFonts w:ascii="標楷體" w:eastAsia="標楷體" w:hAnsi="標楷體"/>
                      <w:szCs w:val="24"/>
                    </w:rPr>
                  </w:pPr>
                  <w:r w:rsidRPr="00A33B41">
                    <w:rPr>
                      <w:rFonts w:ascii="標楷體" w:eastAsia="標楷體" w:hAnsi="標楷體" w:hint="eastAsia"/>
                      <w:szCs w:val="24"/>
                    </w:rPr>
                    <w:t>活動（三）</w:t>
                  </w:r>
                </w:p>
                <w:p w14:paraId="0E7B2C22" w14:textId="227E9652" w:rsidR="0051659E" w:rsidRPr="00A33B41" w:rsidRDefault="0051659E" w:rsidP="006C5CC4">
                  <w:pPr>
                    <w:spacing w:line="0" w:lineRule="atLeast"/>
                    <w:rPr>
                      <w:rFonts w:ascii="標楷體" w:eastAsia="標楷體" w:hAnsi="標楷體"/>
                      <w:szCs w:val="24"/>
                    </w:rPr>
                  </w:pPr>
                  <w:r w:rsidRPr="00A33B41">
                    <w:rPr>
                      <w:rFonts w:ascii="標楷體" w:eastAsia="標楷體" w:hAnsi="標楷體" w:hint="eastAsia"/>
                      <w:szCs w:val="24"/>
                    </w:rPr>
                    <w:t>【投籃入筒】雙手投籃</w:t>
                  </w:r>
                </w:p>
              </w:tc>
              <w:tc>
                <w:tcPr>
                  <w:tcW w:w="4841" w:type="dxa"/>
                </w:tcPr>
                <w:p w14:paraId="2658C74E" w14:textId="7CD429C2" w:rsidR="008160CB" w:rsidRPr="00A33B41" w:rsidRDefault="00751C95" w:rsidP="00D458A1">
                  <w:pPr>
                    <w:tabs>
                      <w:tab w:val="left" w:pos="5590"/>
                    </w:tabs>
                    <w:snapToGrid w:val="0"/>
                    <w:spacing w:line="0" w:lineRule="atLeas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A33B41">
                    <w:rPr>
                      <w:rFonts w:ascii="標楷體" w:eastAsia="標楷體" w:hAnsi="標楷體" w:hint="eastAsia"/>
                      <w:szCs w:val="24"/>
                    </w:rPr>
                    <w:t>由於實際的籃球框高度處於更</w:t>
                  </w:r>
                  <w:r w:rsidR="00264165" w:rsidRPr="00A33B41">
                    <w:rPr>
                      <w:rFonts w:ascii="標楷體" w:eastAsia="標楷體" w:hAnsi="標楷體" w:hint="eastAsia"/>
                      <w:szCs w:val="24"/>
                    </w:rPr>
                    <w:t>高位置，因此</w:t>
                  </w:r>
                  <w:r w:rsidR="00910F3A" w:rsidRPr="00A33B41">
                    <w:rPr>
                      <w:rFonts w:ascii="標楷體" w:eastAsia="標楷體" w:hAnsi="標楷體" w:hint="eastAsia"/>
                      <w:szCs w:val="24"/>
                    </w:rPr>
                    <w:t>活動(三)的設計</w:t>
                  </w:r>
                  <w:r w:rsidR="00E81E4F" w:rsidRPr="00A33B41">
                    <w:rPr>
                      <w:rFonts w:ascii="標楷體" w:eastAsia="標楷體" w:hAnsi="標楷體" w:hint="eastAsia"/>
                      <w:szCs w:val="24"/>
                    </w:rPr>
                    <w:t>以一個排球網的高</w:t>
                  </w:r>
                  <w:r w:rsidR="00250D18" w:rsidRPr="00A33B41">
                    <w:rPr>
                      <w:rFonts w:ascii="標楷體" w:eastAsia="標楷體" w:hAnsi="標楷體" w:hint="eastAsia"/>
                      <w:szCs w:val="24"/>
                    </w:rPr>
                    <w:t>度作阻隔，學生投出的</w:t>
                  </w:r>
                  <w:r w:rsidR="00250D18" w:rsidRPr="00A33B41">
                    <w:rPr>
                      <w:rFonts w:ascii="標楷體" w:eastAsia="標楷體" w:hAnsi="標楷體" w:hint="eastAsia"/>
                      <w:szCs w:val="24"/>
                      <w:lang w:eastAsia="zh-HK"/>
                    </w:rPr>
                    <w:t>籃球移動路線要</w:t>
                  </w:r>
                  <w:r w:rsidR="00C10F23" w:rsidRPr="00A33B41">
                    <w:rPr>
                      <w:rFonts w:ascii="標楷體" w:eastAsia="標楷體" w:hAnsi="標楷體" w:hint="eastAsia"/>
                      <w:szCs w:val="24"/>
                      <w:lang w:eastAsia="zh-HK"/>
                    </w:rPr>
                    <w:t>更高</w:t>
                  </w:r>
                  <w:r w:rsidR="00DF044B" w:rsidRPr="00A33B41">
                    <w:rPr>
                      <w:rFonts w:ascii="標楷體" w:eastAsia="標楷體" w:hAnsi="標楷體" w:hint="eastAsia"/>
                      <w:szCs w:val="24"/>
                    </w:rPr>
                    <w:t>。</w:t>
                  </w:r>
                  <w:r w:rsidR="004C7428" w:rsidRPr="00A33B41">
                    <w:rPr>
                      <w:rFonts w:ascii="標楷體" w:eastAsia="標楷體" w:hAnsi="標楷體" w:hint="eastAsia"/>
                      <w:szCs w:val="24"/>
                      <w:lang w:eastAsia="zh-HK"/>
                    </w:rPr>
                    <w:t>活動加入</w:t>
                  </w:r>
                  <w:r w:rsidR="004C7428" w:rsidRPr="00A33B41">
                    <w:rPr>
                      <w:rFonts w:ascii="標楷體" w:eastAsia="標楷體" w:hAnsi="標楷體" w:hint="eastAsia"/>
                      <w:szCs w:val="24"/>
                    </w:rPr>
                    <w:t>大膠</w:t>
                  </w:r>
                  <w:r w:rsidR="00ED5F5E">
                    <w:rPr>
                      <w:rFonts w:ascii="標楷體" w:eastAsia="標楷體" w:hAnsi="標楷體" w:hint="eastAsia"/>
                      <w:szCs w:val="24"/>
                      <w:lang w:eastAsia="zh-HK"/>
                    </w:rPr>
                    <w:t>桶</w:t>
                  </w:r>
                  <w:r w:rsidR="004A04DD" w:rsidRPr="00A33B41">
                    <w:rPr>
                      <w:rFonts w:ascii="標楷體" w:eastAsia="標楷體" w:hAnsi="標楷體" w:hint="eastAsia"/>
                      <w:szCs w:val="24"/>
                    </w:rPr>
                    <w:t>主要是讓學生在投籃時</w:t>
                  </w:r>
                  <w:r w:rsidR="00856CDB" w:rsidRPr="00A33B41">
                    <w:rPr>
                      <w:rFonts w:ascii="標楷體" w:eastAsia="標楷體" w:hAnsi="標楷體" w:hint="eastAsia"/>
                      <w:szCs w:val="24"/>
                    </w:rPr>
                    <w:t>，</w:t>
                  </w:r>
                  <w:r w:rsidR="004A04DD" w:rsidRPr="00A33B41">
                    <w:rPr>
                      <w:rFonts w:ascii="標楷體" w:eastAsia="標楷體" w:hAnsi="標楷體" w:hint="eastAsia"/>
                      <w:szCs w:val="24"/>
                    </w:rPr>
                    <w:t>需要注意力量的控制，以</w:t>
                  </w:r>
                  <w:r w:rsidR="00856CDB" w:rsidRPr="00A33B41">
                    <w:rPr>
                      <w:rFonts w:ascii="標楷體" w:eastAsia="標楷體" w:hAnsi="標楷體" w:hint="eastAsia"/>
                      <w:szCs w:val="24"/>
                    </w:rPr>
                    <w:t>達到</w:t>
                  </w:r>
                  <w:r w:rsidR="008160CB" w:rsidRPr="00A33B41">
                    <w:rPr>
                      <w:rFonts w:ascii="標楷體" w:eastAsia="標楷體" w:hAnsi="標楷體" w:hint="eastAsia"/>
                      <w:szCs w:val="24"/>
                    </w:rPr>
                    <w:t>成功入籃。</w:t>
                  </w:r>
                </w:p>
              </w:tc>
            </w:tr>
            <w:tr w:rsidR="00A33B41" w:rsidRPr="00A33B41" w14:paraId="6235382D" w14:textId="77777777" w:rsidTr="000D261C">
              <w:tc>
                <w:tcPr>
                  <w:tcW w:w="3147" w:type="dxa"/>
                </w:tcPr>
                <w:p w14:paraId="1AA03A4B" w14:textId="77777777" w:rsidR="0051659E" w:rsidRPr="00A33B41" w:rsidRDefault="0051659E" w:rsidP="006C5CC4">
                  <w:pPr>
                    <w:spacing w:line="0" w:lineRule="atLeast"/>
                    <w:rPr>
                      <w:rFonts w:ascii="標楷體" w:eastAsia="標楷體" w:hAnsi="標楷體"/>
                      <w:szCs w:val="24"/>
                    </w:rPr>
                  </w:pPr>
                  <w:r w:rsidRPr="00A33B41">
                    <w:rPr>
                      <w:rFonts w:ascii="標楷體" w:eastAsia="標楷體" w:hAnsi="標楷體" w:hint="eastAsia"/>
                      <w:szCs w:val="24"/>
                    </w:rPr>
                    <w:t>活動（四）</w:t>
                  </w:r>
                </w:p>
                <w:p w14:paraId="10098AF3" w14:textId="78E4891C" w:rsidR="0051659E" w:rsidRPr="00A33B41" w:rsidRDefault="0051659E" w:rsidP="006C5CC4">
                  <w:pPr>
                    <w:spacing w:line="0" w:lineRule="atLeast"/>
                    <w:rPr>
                      <w:rFonts w:ascii="標楷體" w:eastAsia="標楷體" w:hAnsi="標楷體"/>
                      <w:szCs w:val="24"/>
                    </w:rPr>
                  </w:pPr>
                  <w:r w:rsidRPr="00A33B41">
                    <w:rPr>
                      <w:rFonts w:ascii="標楷體" w:eastAsia="標楷體" w:hAnsi="標楷體" w:hint="eastAsia"/>
                      <w:szCs w:val="24"/>
                    </w:rPr>
                    <w:t>【百發百中】雙手投籃</w:t>
                  </w:r>
                </w:p>
              </w:tc>
              <w:tc>
                <w:tcPr>
                  <w:tcW w:w="4841" w:type="dxa"/>
                </w:tcPr>
                <w:p w14:paraId="59245748" w14:textId="5316949F" w:rsidR="00121DD7" w:rsidRPr="00A33B41" w:rsidRDefault="00F214A0" w:rsidP="00DF044B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A33B41">
                    <w:rPr>
                      <w:rFonts w:ascii="標楷體" w:eastAsia="標楷體" w:hAnsi="標楷體" w:hint="eastAsia"/>
                      <w:szCs w:val="24"/>
                    </w:rPr>
                    <w:t>目標</w:t>
                  </w:r>
                  <w:r w:rsidR="005D6DBE" w:rsidRPr="00A33B41">
                    <w:rPr>
                      <w:rFonts w:ascii="標楷體" w:eastAsia="標楷體" w:hAnsi="標楷體" w:hint="eastAsia"/>
                      <w:szCs w:val="24"/>
                    </w:rPr>
                    <w:t>呼拉圈在掛繩</w:t>
                  </w:r>
                  <w:r w:rsidR="000D261C" w:rsidRPr="00A33B41">
                    <w:rPr>
                      <w:rFonts w:ascii="標楷體" w:eastAsia="標楷體" w:hAnsi="標楷體" w:hint="eastAsia"/>
                      <w:szCs w:val="24"/>
                    </w:rPr>
                    <w:t>的</w:t>
                  </w:r>
                  <w:r w:rsidR="00121DD7" w:rsidRPr="00A33B41">
                    <w:rPr>
                      <w:rFonts w:ascii="標楷體" w:eastAsia="標楷體" w:hAnsi="標楷體" w:hint="eastAsia"/>
                      <w:szCs w:val="24"/>
                    </w:rPr>
                    <w:t>最</w:t>
                  </w:r>
                  <w:r w:rsidR="005D6DBE" w:rsidRPr="00A33B41">
                    <w:rPr>
                      <w:rFonts w:ascii="標楷體" w:eastAsia="標楷體" w:hAnsi="標楷體" w:hint="eastAsia"/>
                      <w:szCs w:val="24"/>
                    </w:rPr>
                    <w:t>上</w:t>
                  </w:r>
                  <w:r w:rsidR="00121DD7" w:rsidRPr="00A33B41">
                    <w:rPr>
                      <w:rFonts w:ascii="標楷體" w:eastAsia="標楷體" w:hAnsi="標楷體" w:hint="eastAsia"/>
                      <w:szCs w:val="24"/>
                    </w:rPr>
                    <w:t>層</w:t>
                  </w:r>
                  <w:r w:rsidR="00D0051D" w:rsidRPr="00A33B41">
                    <w:rPr>
                      <w:rFonts w:ascii="標楷體" w:eastAsia="標楷體" w:hAnsi="標楷體" w:hint="eastAsia"/>
                      <w:szCs w:val="24"/>
                    </w:rPr>
                    <w:t>，與實際籃球框</w:t>
                  </w:r>
                  <w:r w:rsidR="009D1FB7" w:rsidRPr="00A33B41">
                    <w:rPr>
                      <w:rFonts w:ascii="標楷體" w:eastAsia="標楷體" w:hAnsi="標楷體" w:hint="eastAsia"/>
                      <w:szCs w:val="24"/>
                    </w:rPr>
                    <w:t>的高度</w:t>
                  </w:r>
                  <w:r w:rsidR="00D0051D" w:rsidRPr="00A33B41">
                    <w:rPr>
                      <w:rFonts w:ascii="標楷體" w:eastAsia="標楷體" w:hAnsi="標楷體" w:hint="eastAsia"/>
                      <w:szCs w:val="24"/>
                    </w:rPr>
                    <w:t>相</w:t>
                  </w:r>
                  <w:r w:rsidR="008235D4" w:rsidRPr="00A33B41">
                    <w:rPr>
                      <w:rFonts w:ascii="標楷體" w:eastAsia="標楷體" w:hAnsi="標楷體" w:hint="eastAsia"/>
                      <w:szCs w:val="24"/>
                    </w:rPr>
                    <w:t>若</w:t>
                  </w:r>
                  <w:r w:rsidR="00D0051D" w:rsidRPr="00A33B41">
                    <w:rPr>
                      <w:rFonts w:ascii="標楷體" w:eastAsia="標楷體" w:hAnsi="標楷體" w:hint="eastAsia"/>
                      <w:szCs w:val="24"/>
                    </w:rPr>
                    <w:t>，</w:t>
                  </w:r>
                  <w:r w:rsidR="00FD2DA7" w:rsidRPr="00A33B41">
                    <w:rPr>
                      <w:rFonts w:ascii="標楷體" w:eastAsia="標楷體" w:hAnsi="標楷體" w:hint="eastAsia"/>
                      <w:szCs w:val="24"/>
                      <w:lang w:eastAsia="zh-HK"/>
                    </w:rPr>
                    <w:t>讓學生</w:t>
                  </w:r>
                  <w:r w:rsidR="00D0051D" w:rsidRPr="00A33B41">
                    <w:rPr>
                      <w:rFonts w:ascii="標楷體" w:eastAsia="標楷體" w:hAnsi="標楷體" w:hint="eastAsia"/>
                      <w:szCs w:val="24"/>
                    </w:rPr>
                    <w:t>練習</w:t>
                  </w:r>
                  <w:r w:rsidR="00DF044B" w:rsidRPr="00A33B41">
                    <w:rPr>
                      <w:rFonts w:ascii="標楷體" w:eastAsia="標楷體" w:hAnsi="標楷體" w:hint="eastAsia"/>
                      <w:szCs w:val="24"/>
                      <w:lang w:eastAsia="zh-HK"/>
                    </w:rPr>
                    <w:t>把</w:t>
                  </w:r>
                  <w:r w:rsidR="00C333FB" w:rsidRPr="00A33B41">
                    <w:rPr>
                      <w:rFonts w:ascii="標楷體" w:eastAsia="標楷體" w:hAnsi="標楷體" w:hint="eastAsia"/>
                      <w:szCs w:val="24"/>
                      <w:lang w:eastAsia="zh-HK"/>
                    </w:rPr>
                    <w:t>籃</w:t>
                  </w:r>
                  <w:r w:rsidR="00DF044B" w:rsidRPr="00A33B41">
                    <w:rPr>
                      <w:rFonts w:ascii="標楷體" w:eastAsia="標楷體" w:hAnsi="標楷體" w:hint="eastAsia"/>
                      <w:szCs w:val="24"/>
                      <w:lang w:eastAsia="zh-HK"/>
                    </w:rPr>
                    <w:t>球向上投</w:t>
                  </w:r>
                  <w:r w:rsidR="00DF044B" w:rsidRPr="00A33B41">
                    <w:rPr>
                      <w:rFonts w:ascii="標楷體" w:eastAsia="標楷體" w:hAnsi="標楷體" w:hint="eastAsia"/>
                      <w:szCs w:val="24"/>
                    </w:rPr>
                    <w:t>，</w:t>
                  </w:r>
                  <w:r w:rsidR="00DF044B" w:rsidRPr="00A33B41">
                    <w:rPr>
                      <w:rFonts w:ascii="標楷體" w:eastAsia="標楷體" w:hAnsi="標楷體" w:hint="eastAsia"/>
                      <w:szCs w:val="24"/>
                      <w:lang w:eastAsia="zh-HK"/>
                    </w:rPr>
                    <w:t>穿過</w:t>
                  </w:r>
                  <w:r w:rsidR="00DF044B" w:rsidRPr="00A33B41">
                    <w:rPr>
                      <w:rFonts w:ascii="標楷體" w:eastAsia="標楷體" w:hAnsi="標楷體" w:hint="eastAsia"/>
                      <w:szCs w:val="24"/>
                    </w:rPr>
                    <w:t>呼拉圈</w:t>
                  </w:r>
                  <w:r w:rsidR="00DF044B" w:rsidRPr="00A33B41">
                    <w:rPr>
                      <w:rFonts w:ascii="標楷體" w:eastAsia="標楷體" w:hAnsi="標楷體" w:hint="eastAsia"/>
                      <w:szCs w:val="24"/>
                      <w:lang w:eastAsia="zh-HK"/>
                    </w:rPr>
                    <w:t>投入</w:t>
                  </w:r>
                  <w:r w:rsidR="00DF044B" w:rsidRPr="00A33B41">
                    <w:rPr>
                      <w:rFonts w:ascii="標楷體" w:eastAsia="標楷體" w:hAnsi="標楷體" w:hint="eastAsia"/>
                      <w:szCs w:val="24"/>
                    </w:rPr>
                    <w:t>大膠</w:t>
                  </w:r>
                  <w:r w:rsidR="00ED5F5E">
                    <w:rPr>
                      <w:rFonts w:ascii="標楷體" w:eastAsia="標楷體" w:hAnsi="標楷體" w:hint="eastAsia"/>
                      <w:szCs w:val="24"/>
                      <w:lang w:eastAsia="zh-HK"/>
                    </w:rPr>
                    <w:t>桶</w:t>
                  </w:r>
                  <w:r w:rsidR="007D3B70" w:rsidRPr="00A33B41">
                    <w:rPr>
                      <w:rFonts w:ascii="標楷體" w:eastAsia="標楷體" w:hAnsi="標楷體" w:hint="eastAsia"/>
                      <w:szCs w:val="24"/>
                    </w:rPr>
                    <w:t>。</w:t>
                  </w:r>
                </w:p>
              </w:tc>
            </w:tr>
          </w:tbl>
          <w:p w14:paraId="5B2F74C8" w14:textId="0700C9CC" w:rsidR="00B43D0B" w:rsidRPr="00A33B41" w:rsidRDefault="00B43D0B" w:rsidP="007A6A62">
            <w:pPr>
              <w:tabs>
                <w:tab w:val="left" w:pos="5590"/>
              </w:tabs>
              <w:snapToGrid w:val="0"/>
              <w:spacing w:beforeLines="30" w:before="72" w:line="300" w:lineRule="auto"/>
              <w:rPr>
                <w:rFonts w:ascii="標楷體" w:eastAsia="標楷體" w:hAnsi="標楷體"/>
                <w:szCs w:val="24"/>
                <w:u w:val="single"/>
              </w:rPr>
            </w:pPr>
            <w:r w:rsidRPr="00A33B41">
              <w:rPr>
                <w:rFonts w:ascii="標楷體" w:eastAsia="標楷體" w:hAnsi="標楷體" w:hint="eastAsia"/>
                <w:szCs w:val="24"/>
                <w:u w:val="single"/>
              </w:rPr>
              <w:lastRenderedPageBreak/>
              <w:t>課前</w:t>
            </w:r>
            <w:r w:rsidR="0083227B" w:rsidRPr="00A33B41">
              <w:rPr>
                <w:rFonts w:ascii="標楷體" w:eastAsia="標楷體" w:hAnsi="標楷體" w:hint="eastAsia"/>
                <w:szCs w:val="24"/>
                <w:u w:val="single"/>
              </w:rPr>
              <w:t>運用</w:t>
            </w:r>
            <w:r w:rsidRPr="00A33B41">
              <w:rPr>
                <w:rFonts w:ascii="標楷體" w:eastAsia="標楷體" w:hAnsi="標楷體" w:hint="eastAsia"/>
                <w:szCs w:val="24"/>
                <w:u w:val="single"/>
              </w:rPr>
              <w:t>翻轉課堂的設計</w:t>
            </w:r>
          </w:p>
          <w:p w14:paraId="356BF67E" w14:textId="4E3C962F" w:rsidR="00125237" w:rsidRPr="00A33B41" w:rsidRDefault="00AC2182" w:rsidP="009F1F15">
            <w:pPr>
              <w:tabs>
                <w:tab w:val="left" w:pos="4628"/>
              </w:tabs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教師</w:t>
            </w:r>
            <w:r w:rsidR="00AB1C1F" w:rsidRPr="00A33B41">
              <w:rPr>
                <w:rFonts w:ascii="標楷體" w:eastAsia="標楷體" w:hAnsi="標楷體" w:hint="eastAsia"/>
                <w:szCs w:val="24"/>
                <w:lang w:eastAsia="zh-HK"/>
              </w:rPr>
              <w:t>拍</w:t>
            </w:r>
            <w:r w:rsidR="00AB1C1F" w:rsidRPr="00A33B41">
              <w:rPr>
                <w:rFonts w:ascii="標楷體" w:eastAsia="標楷體" w:hAnsi="標楷體" w:hint="eastAsia"/>
                <w:szCs w:val="24"/>
              </w:rPr>
              <w:t>攝</w:t>
            </w:r>
            <w:r w:rsidR="00AB1C1F" w:rsidRPr="00A33B41">
              <w:rPr>
                <w:rFonts w:ascii="標楷體" w:eastAsia="標楷體" w:hAnsi="標楷體" w:hint="eastAsia"/>
                <w:szCs w:val="24"/>
                <w:lang w:eastAsia="zh-HK"/>
              </w:rPr>
              <w:t>籃</w:t>
            </w:r>
            <w:r w:rsidR="00AB1C1F" w:rsidRPr="00A33B41">
              <w:rPr>
                <w:rFonts w:ascii="標楷體" w:eastAsia="標楷體" w:hAnsi="標楷體" w:hint="eastAsia"/>
                <w:szCs w:val="24"/>
              </w:rPr>
              <w:t>球</w:t>
            </w:r>
            <w:r w:rsidRPr="00A33B41">
              <w:rPr>
                <w:rFonts w:ascii="標楷體" w:eastAsia="標楷體" w:hAnsi="標楷體" w:hint="eastAsia"/>
                <w:szCs w:val="24"/>
              </w:rPr>
              <w:t>教學</w:t>
            </w:r>
            <w:r w:rsidR="0042495A" w:rsidRPr="00A33B41">
              <w:rPr>
                <w:rFonts w:ascii="標楷體" w:eastAsia="標楷體" w:hAnsi="標楷體" w:hint="eastAsia"/>
                <w:szCs w:val="24"/>
                <w:lang w:eastAsia="zh-HK"/>
              </w:rPr>
              <w:t>錄像</w:t>
            </w:r>
            <w:r w:rsidRPr="00A33B41">
              <w:rPr>
                <w:rFonts w:ascii="標楷體" w:eastAsia="標楷體" w:hAnsi="標楷體" w:hint="eastAsia"/>
                <w:szCs w:val="24"/>
              </w:rPr>
              <w:t>片</w:t>
            </w:r>
            <w:r w:rsidR="00AB1C1F" w:rsidRPr="00A33B41">
              <w:rPr>
                <w:rFonts w:ascii="標楷體" w:eastAsia="標楷體" w:hAnsi="標楷體" w:hint="eastAsia"/>
                <w:szCs w:val="24"/>
                <w:lang w:eastAsia="zh-HK"/>
              </w:rPr>
              <w:t>段</w:t>
            </w:r>
            <w:r w:rsidRPr="00A33B41">
              <w:rPr>
                <w:rFonts w:ascii="標楷體" w:eastAsia="標楷體" w:hAnsi="標楷體" w:hint="eastAsia"/>
                <w:szCs w:val="24"/>
              </w:rPr>
              <w:t>，</w:t>
            </w:r>
            <w:r w:rsidR="00AB1C1F" w:rsidRPr="00A33B41">
              <w:rPr>
                <w:rFonts w:ascii="標楷體" w:eastAsia="標楷體" w:hAnsi="標楷體" w:hint="eastAsia"/>
                <w:szCs w:val="24"/>
                <w:lang w:eastAsia="zh-HK"/>
              </w:rPr>
              <w:t>讓</w:t>
            </w:r>
            <w:r w:rsidRPr="00A33B41">
              <w:rPr>
                <w:rFonts w:ascii="標楷體" w:eastAsia="標楷體" w:hAnsi="標楷體" w:hint="eastAsia"/>
                <w:szCs w:val="24"/>
              </w:rPr>
              <w:t>學生</w:t>
            </w:r>
            <w:r w:rsidR="00102B3B" w:rsidRPr="00A33B41">
              <w:rPr>
                <w:rFonts w:ascii="標楷體" w:eastAsia="標楷體" w:hAnsi="標楷體" w:hint="eastAsia"/>
                <w:szCs w:val="24"/>
              </w:rPr>
              <w:t>了</w:t>
            </w:r>
            <w:r w:rsidRPr="00A33B41">
              <w:rPr>
                <w:rFonts w:ascii="標楷體" w:eastAsia="標楷體" w:hAnsi="標楷體" w:hint="eastAsia"/>
                <w:szCs w:val="24"/>
              </w:rPr>
              <w:t>解</w:t>
            </w:r>
            <w:r w:rsidR="00102B3B" w:rsidRPr="00A33B41">
              <w:rPr>
                <w:rFonts w:ascii="標楷體" w:eastAsia="標楷體" w:hAnsi="標楷體" w:hint="eastAsia"/>
                <w:szCs w:val="24"/>
              </w:rPr>
              <w:t>投籃技能</w:t>
            </w:r>
            <w:r w:rsidR="006D1127" w:rsidRPr="00A33B41">
              <w:rPr>
                <w:rFonts w:ascii="標楷體" w:eastAsia="標楷體" w:hAnsi="標楷體"/>
                <w:szCs w:val="24"/>
              </w:rPr>
              <w:t>的學習要</w:t>
            </w:r>
            <w:r w:rsidR="006D1127" w:rsidRPr="00A33B41">
              <w:rPr>
                <w:rFonts w:ascii="標楷體" w:eastAsia="標楷體" w:hAnsi="標楷體" w:cs="新細明體" w:hint="eastAsia"/>
                <w:szCs w:val="24"/>
              </w:rPr>
              <w:t>點</w:t>
            </w:r>
            <w:r w:rsidR="006C7D85" w:rsidRPr="00A33B41">
              <w:rPr>
                <w:rFonts w:ascii="標楷體" w:eastAsia="標楷體" w:hAnsi="標楷體" w:cs="新細明體" w:hint="eastAsia"/>
                <w:szCs w:val="24"/>
              </w:rPr>
              <w:t>及激發</w:t>
            </w:r>
            <w:r w:rsidR="00AB1C1F" w:rsidRPr="00A33B41">
              <w:rPr>
                <w:rFonts w:ascii="標楷體" w:eastAsia="標楷體" w:hAnsi="標楷體" w:cs="新細明體" w:hint="eastAsia"/>
                <w:szCs w:val="24"/>
                <w:lang w:eastAsia="zh-HK"/>
              </w:rPr>
              <w:t>他</w:t>
            </w:r>
            <w:r w:rsidR="00AB1C1F" w:rsidRPr="00A33B41">
              <w:rPr>
                <w:rFonts w:ascii="標楷體" w:eastAsia="標楷體" w:hAnsi="標楷體" w:cs="新細明體" w:hint="eastAsia"/>
                <w:szCs w:val="24"/>
              </w:rPr>
              <w:t>們</w:t>
            </w:r>
            <w:r w:rsidR="00AB1C1F" w:rsidRPr="00A33B41">
              <w:rPr>
                <w:rFonts w:ascii="標楷體" w:eastAsia="標楷體" w:hAnsi="標楷體" w:cs="新細明體" w:hint="eastAsia"/>
                <w:szCs w:val="24"/>
                <w:lang w:eastAsia="zh-HK"/>
              </w:rPr>
              <w:t>的</w:t>
            </w:r>
            <w:r w:rsidR="006C7D85" w:rsidRPr="00A33B41">
              <w:rPr>
                <w:rFonts w:ascii="標楷體" w:eastAsia="標楷體" w:hAnsi="標楷體" w:cs="新細明體" w:hint="eastAsia"/>
                <w:szCs w:val="24"/>
              </w:rPr>
              <w:t>學習動機。</w:t>
            </w:r>
            <w:r w:rsidR="005C674E" w:rsidRPr="00A33B41">
              <w:rPr>
                <w:rFonts w:ascii="標楷體" w:eastAsia="標楷體" w:hAnsi="標楷體" w:hint="eastAsia"/>
                <w:szCs w:val="24"/>
              </w:rPr>
              <w:t>教師</w:t>
            </w:r>
            <w:r w:rsidR="005C674E" w:rsidRPr="00A33B41">
              <w:rPr>
                <w:rFonts w:ascii="標楷體" w:eastAsia="標楷體" w:hAnsi="標楷體" w:hint="eastAsia"/>
                <w:szCs w:val="24"/>
                <w:lang w:eastAsia="zh-HK"/>
              </w:rPr>
              <w:t>運用</w:t>
            </w:r>
            <w:r w:rsidR="00AB1C1F" w:rsidRPr="00A33B41">
              <w:rPr>
                <w:rFonts w:ascii="標楷體" w:eastAsia="標楷體" w:hAnsi="標楷體" w:cs="新細明體" w:hint="eastAsia"/>
                <w:szCs w:val="24"/>
              </w:rPr>
              <w:t>特寫</w:t>
            </w:r>
            <w:r w:rsidR="00613605" w:rsidRPr="00A33B41">
              <w:rPr>
                <w:rFonts w:ascii="標楷體" w:eastAsia="標楷體" w:hAnsi="標楷體" w:cs="新細明體" w:hint="eastAsia"/>
                <w:szCs w:val="24"/>
              </w:rPr>
              <w:t>鏡頭</w:t>
            </w:r>
            <w:r w:rsidR="005C674E" w:rsidRPr="00A33B41">
              <w:rPr>
                <w:rFonts w:ascii="標楷體" w:eastAsia="標楷體" w:hAnsi="標楷體" w:cs="新細明體" w:hint="eastAsia"/>
                <w:szCs w:val="24"/>
                <w:lang w:eastAsia="zh-HK"/>
              </w:rPr>
              <w:t>拍</w:t>
            </w:r>
            <w:r w:rsidR="005C674E" w:rsidRPr="00A33B41">
              <w:rPr>
                <w:rFonts w:ascii="標楷體" w:eastAsia="標楷體" w:hAnsi="標楷體" w:cs="新細明體" w:hint="eastAsia"/>
                <w:szCs w:val="24"/>
              </w:rPr>
              <w:t>攝</w:t>
            </w:r>
            <w:r w:rsidR="005C674E" w:rsidRPr="00A33B41">
              <w:rPr>
                <w:rFonts w:ascii="標楷體" w:eastAsia="標楷體" w:hAnsi="標楷體" w:cs="新細明體" w:hint="eastAsia"/>
                <w:szCs w:val="24"/>
                <w:lang w:eastAsia="zh-HK"/>
              </w:rPr>
              <w:t>錄像</w:t>
            </w:r>
            <w:r w:rsidR="005C674E" w:rsidRPr="00A33B41">
              <w:rPr>
                <w:rFonts w:ascii="標楷體" w:eastAsia="標楷體" w:hAnsi="標楷體" w:cs="新細明體" w:hint="eastAsia"/>
                <w:szCs w:val="24"/>
              </w:rPr>
              <w:t>片</w:t>
            </w:r>
            <w:r w:rsidR="005C674E" w:rsidRPr="00A33B41">
              <w:rPr>
                <w:rFonts w:ascii="標楷體" w:eastAsia="標楷體" w:hAnsi="標楷體" w:cs="新細明體" w:hint="eastAsia"/>
                <w:szCs w:val="24"/>
                <w:lang w:eastAsia="zh-HK"/>
              </w:rPr>
              <w:t>段</w:t>
            </w:r>
            <w:r w:rsidR="00613605" w:rsidRPr="00A33B41">
              <w:rPr>
                <w:rFonts w:ascii="標楷體" w:eastAsia="標楷體" w:hAnsi="標楷體" w:cs="新細明體" w:hint="eastAsia"/>
                <w:szCs w:val="24"/>
              </w:rPr>
              <w:t>，</w:t>
            </w:r>
            <w:r w:rsidR="005C674E" w:rsidRPr="00A33B41">
              <w:rPr>
                <w:rFonts w:ascii="標楷體" w:eastAsia="標楷體" w:hAnsi="標楷體" w:cs="新細明體" w:hint="eastAsia"/>
                <w:szCs w:val="24"/>
                <w:lang w:eastAsia="zh-HK"/>
              </w:rPr>
              <w:t>讓</w:t>
            </w:r>
            <w:r w:rsidR="00AB1C1F" w:rsidRPr="00A33B4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學生在課前觀看</w:t>
            </w:r>
            <w:r w:rsidR="00EE636F" w:rsidRPr="00A33B41">
              <w:rPr>
                <w:rFonts w:ascii="標楷體" w:eastAsia="標楷體" w:hAnsi="標楷體" w:cs="新細明體" w:hint="eastAsia"/>
                <w:szCs w:val="24"/>
                <w:lang w:eastAsia="zh-HK"/>
              </w:rPr>
              <w:t>的</w:t>
            </w:r>
            <w:r w:rsidR="00AB1C1F" w:rsidRPr="00A33B41">
              <w:rPr>
                <w:rFonts w:ascii="標楷體" w:eastAsia="標楷體" w:hAnsi="標楷體" w:cs="新細明體" w:hint="eastAsia"/>
                <w:szCs w:val="24"/>
                <w:lang w:eastAsia="zh-HK"/>
              </w:rPr>
              <w:t>時</w:t>
            </w:r>
            <w:r w:rsidR="00EE636F" w:rsidRPr="00A33B4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候</w:t>
            </w:r>
            <w:r w:rsidR="00AB1C1F" w:rsidRPr="00A33B41">
              <w:rPr>
                <w:rFonts w:ascii="標楷體" w:eastAsia="標楷體" w:hAnsi="標楷體" w:cs="新細明體" w:hint="eastAsia"/>
                <w:szCs w:val="24"/>
              </w:rPr>
              <w:t>，</w:t>
            </w:r>
            <w:r w:rsidR="00AB1C1F" w:rsidRPr="00A33B41">
              <w:rPr>
                <w:rFonts w:ascii="標楷體" w:eastAsia="標楷體" w:hAnsi="標楷體" w:cs="新細明體" w:hint="eastAsia"/>
                <w:szCs w:val="24"/>
                <w:lang w:eastAsia="zh-HK"/>
              </w:rPr>
              <w:t>更易明白學習</w:t>
            </w:r>
            <w:r w:rsidR="00613605" w:rsidRPr="00A33B41">
              <w:rPr>
                <w:rFonts w:ascii="標楷體" w:eastAsia="標楷體" w:hAnsi="標楷體" w:cs="新細明體" w:hint="eastAsia"/>
                <w:szCs w:val="24"/>
              </w:rPr>
              <w:t>內容</w:t>
            </w:r>
            <w:r w:rsidR="005C674E" w:rsidRPr="00A33B4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及投籃的動作</w:t>
            </w:r>
            <w:r w:rsidR="00613605" w:rsidRPr="00A33B41">
              <w:rPr>
                <w:rFonts w:ascii="標楷體" w:eastAsia="標楷體" w:hAnsi="標楷體" w:cs="新細明體" w:hint="eastAsia"/>
                <w:szCs w:val="24"/>
              </w:rPr>
              <w:t>。</w:t>
            </w:r>
          </w:p>
        </w:tc>
      </w:tr>
    </w:tbl>
    <w:p w14:paraId="04A098B7" w14:textId="375ED808" w:rsidR="002B7A2F" w:rsidRPr="006C7D85" w:rsidRDefault="002B7A2F" w:rsidP="00CB0478">
      <w:pPr>
        <w:snapToGrid w:val="0"/>
        <w:spacing w:line="300" w:lineRule="auto"/>
        <w:rPr>
          <w:rFonts w:ascii="標楷體" w:eastAsia="標楷體" w:hAnsi="標楷體"/>
          <w:szCs w:val="24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8794"/>
      </w:tblGrid>
      <w:tr w:rsidR="004C4929" w:rsidRPr="006A7344" w14:paraId="557A80B0" w14:textId="77777777" w:rsidTr="00D458A1">
        <w:trPr>
          <w:trHeight w:val="5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52B33AE9" w14:textId="715B36EA" w:rsidR="004C4929" w:rsidRPr="00125237" w:rsidRDefault="004C4929" w:rsidP="00D458A1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125237">
              <w:rPr>
                <w:rFonts w:ascii="標楷體" w:eastAsia="標楷體" w:hAnsi="標楷體" w:hint="eastAsia"/>
                <w:color w:val="000000"/>
                <w:szCs w:val="24"/>
              </w:rPr>
              <w:t>課前學習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/準備</w:t>
            </w:r>
          </w:p>
        </w:tc>
        <w:tc>
          <w:tcPr>
            <w:tcW w:w="8794" w:type="dxa"/>
            <w:shd w:val="clear" w:color="auto" w:fill="auto"/>
          </w:tcPr>
          <w:p w14:paraId="52C4E9E3" w14:textId="5A2C9733" w:rsidR="004C4929" w:rsidRPr="00947653" w:rsidRDefault="004C4929" w:rsidP="00D458A1">
            <w:pPr>
              <w:spacing w:line="0" w:lineRule="atLeast"/>
              <w:ind w:rightChars="37" w:right="89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C4929">
              <w:rPr>
                <w:rFonts w:ascii="標楷體" w:eastAsia="標楷體" w:hAnsi="標楷體" w:hint="eastAsia"/>
                <w:szCs w:val="24"/>
              </w:rPr>
              <w:t>安排學生</w:t>
            </w:r>
            <w:r w:rsidR="006C7D85" w:rsidRPr="006C7D85">
              <w:rPr>
                <w:rFonts w:ascii="標楷體" w:eastAsia="標楷體" w:hAnsi="標楷體" w:hint="eastAsia"/>
                <w:szCs w:val="24"/>
              </w:rPr>
              <w:t>上</w:t>
            </w:r>
            <w:r w:rsidRPr="004C4929">
              <w:rPr>
                <w:rFonts w:ascii="標楷體" w:eastAsia="標楷體" w:hAnsi="標楷體" w:hint="eastAsia"/>
                <w:szCs w:val="24"/>
              </w:rPr>
              <w:t>課前</w:t>
            </w:r>
            <w:r w:rsidRPr="008415E2">
              <w:rPr>
                <w:rFonts w:ascii="標楷體" w:eastAsia="標楷體" w:hAnsi="標楷體" w:hint="eastAsia"/>
                <w:szCs w:val="24"/>
              </w:rPr>
              <w:t>觀看錄像，</w:t>
            </w:r>
            <w:r w:rsidRPr="00947653">
              <w:rPr>
                <w:rFonts w:ascii="標楷體" w:eastAsia="標楷體" w:hAnsi="標楷體" w:hint="eastAsia"/>
                <w:szCs w:val="24"/>
              </w:rPr>
              <w:t>學習</w:t>
            </w:r>
            <w:r w:rsidR="007A6A62" w:rsidRPr="00947653">
              <w:rPr>
                <w:rFonts w:ascii="標楷體" w:eastAsia="標楷體" w:hAnsi="標楷體" w:hint="eastAsia"/>
                <w:szCs w:val="24"/>
              </w:rPr>
              <w:t>投籃</w:t>
            </w:r>
            <w:r w:rsidRPr="00947653">
              <w:rPr>
                <w:rFonts w:ascii="標楷體" w:eastAsia="標楷體" w:hAnsi="標楷體" w:hint="eastAsia"/>
                <w:szCs w:val="24"/>
              </w:rPr>
              <w:t>動作要點，然後回答問卷</w:t>
            </w:r>
            <w:r w:rsidR="001852E1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40E7D98E" w14:textId="1DED7ACC" w:rsidR="004C4929" w:rsidRPr="00A33B41" w:rsidRDefault="004C4929" w:rsidP="00D458A1">
            <w:pPr>
              <w:pStyle w:val="a6"/>
              <w:numPr>
                <w:ilvl w:val="0"/>
                <w:numId w:val="6"/>
              </w:numPr>
              <w:spacing w:line="0" w:lineRule="atLeast"/>
              <w:ind w:leftChars="0" w:left="316" w:rightChars="37" w:right="89" w:hanging="316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A33B41">
              <w:rPr>
                <w:rFonts w:ascii="標楷體" w:eastAsia="標楷體" w:hAnsi="標楷體" w:hint="eastAsia"/>
                <w:color w:val="000000"/>
                <w:szCs w:val="24"/>
              </w:rPr>
              <w:t>技能測試</w:t>
            </w:r>
          </w:p>
          <w:p w14:paraId="7BD72E9C" w14:textId="2864C676" w:rsidR="008102B6" w:rsidRPr="00A33B41" w:rsidRDefault="008102B6" w:rsidP="00D458A1">
            <w:pPr>
              <w:spacing w:line="0" w:lineRule="atLeast"/>
              <w:ind w:rightChars="37" w:right="89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3B41">
              <w:rPr>
                <w:rFonts w:ascii="標楷體" w:eastAsia="標楷體" w:hAnsi="標楷體" w:hint="eastAsia"/>
                <w:color w:val="00B050"/>
                <w:szCs w:val="24"/>
              </w:rPr>
              <w:t xml:space="preserve">  </w:t>
            </w: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學生站在目標</w:t>
            </w:r>
            <w:r w:rsidR="00175C0A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呼拉圈</w:t>
            </w: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前1米，以雙手投籃動作投向2.4米高目標</w:t>
            </w:r>
            <w:r w:rsidR="00175C0A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呼拉圈</w:t>
            </w: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14:paraId="488001D8" w14:textId="52286B46" w:rsidR="008102B6" w:rsidRPr="00A33B41" w:rsidRDefault="000D261C" w:rsidP="00D458A1">
            <w:pPr>
              <w:spacing w:line="0" w:lineRule="atLeast"/>
              <w:ind w:rightChars="37" w:right="89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="008102B6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每位學生有3次</w:t>
            </w:r>
            <w:r w:rsidR="00D458A1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投籃</w:t>
            </w:r>
            <w:r w:rsidR="008102B6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機會 </w:t>
            </w:r>
          </w:p>
          <w:p w14:paraId="71D39109" w14:textId="46C490A6" w:rsidR="008102B6" w:rsidRPr="00A33B41" w:rsidRDefault="008102B6" w:rsidP="00D458A1">
            <w:pPr>
              <w:spacing w:line="0" w:lineRule="atLeast"/>
              <w:ind w:rightChars="37" w:right="89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*投入目標</w:t>
            </w:r>
            <w:r w:rsidR="00175C0A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呼拉圈</w:t>
            </w: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得2分，</w:t>
            </w:r>
            <w:r w:rsidR="00D458A1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籃</w:t>
            </w: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球觸碰</w:t>
            </w:r>
            <w:r w:rsidR="00175C0A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呼拉圈</w:t>
            </w: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得1分</w:t>
            </w:r>
            <w:r w:rsidR="00D458A1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14:paraId="2228CC10" w14:textId="77777777" w:rsidR="004C4929" w:rsidRPr="00A33B41" w:rsidRDefault="004C4929" w:rsidP="00D458A1">
            <w:pPr>
              <w:pStyle w:val="a6"/>
              <w:numPr>
                <w:ilvl w:val="0"/>
                <w:numId w:val="6"/>
              </w:numPr>
              <w:spacing w:line="0" w:lineRule="atLeast"/>
              <w:ind w:leftChars="0" w:left="316" w:rightChars="37" w:right="89" w:hanging="316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A33B41">
              <w:rPr>
                <w:rFonts w:ascii="標楷體" w:eastAsia="標楷體" w:hAnsi="標楷體" w:hint="eastAsia"/>
                <w:color w:val="000000"/>
                <w:szCs w:val="24"/>
              </w:rPr>
              <w:t>問卷調查</w:t>
            </w:r>
          </w:p>
          <w:p w14:paraId="28ABC2CB" w14:textId="77777777" w:rsidR="004C4929" w:rsidRPr="00362888" w:rsidRDefault="004C4929" w:rsidP="00D458A1">
            <w:pPr>
              <w:spacing w:line="0" w:lineRule="atLeast"/>
              <w:ind w:rightChars="37" w:right="89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362888">
              <w:rPr>
                <w:rFonts w:ascii="標楷體" w:eastAsia="標楷體" w:hAnsi="標楷體" w:hint="eastAsia"/>
                <w:color w:val="000000"/>
                <w:szCs w:val="24"/>
              </w:rPr>
              <w:t xml:space="preserve">  電子或紙本問卷</w:t>
            </w:r>
          </w:p>
          <w:p w14:paraId="12294CF8" w14:textId="340316D5" w:rsidR="004C4929" w:rsidRPr="004739BC" w:rsidRDefault="004C4929" w:rsidP="00D458A1">
            <w:pPr>
              <w:spacing w:line="0" w:lineRule="atLeast"/>
              <w:ind w:rightChars="37" w:right="89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62888">
              <w:rPr>
                <w:rFonts w:ascii="標楷體" w:eastAsia="標楷體" w:hAnsi="標楷體" w:hint="eastAsia"/>
                <w:color w:val="000000"/>
                <w:szCs w:val="24"/>
              </w:rPr>
              <w:t>教師收集學生問卷，記錄及拍攝學生的投籃動作，在課堂上作出跟進及提點，幫助學生改善動作。</w:t>
            </w:r>
          </w:p>
        </w:tc>
      </w:tr>
    </w:tbl>
    <w:p w14:paraId="6BB922F3" w14:textId="3E5431D4" w:rsidR="004C4929" w:rsidRDefault="004C4929" w:rsidP="00B60771">
      <w:pPr>
        <w:snapToGrid w:val="0"/>
        <w:spacing w:line="300" w:lineRule="auto"/>
        <w:jc w:val="center"/>
        <w:rPr>
          <w:rFonts w:ascii="標楷體" w:eastAsia="標楷體" w:hAnsi="標楷體"/>
          <w:szCs w:val="24"/>
        </w:rPr>
      </w:pPr>
    </w:p>
    <w:p w14:paraId="3F085C0C" w14:textId="1E6186E5" w:rsidR="00617883" w:rsidRDefault="00617883" w:rsidP="00B60771">
      <w:pPr>
        <w:snapToGrid w:val="0"/>
        <w:spacing w:line="300" w:lineRule="auto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lang w:eastAsia="zh-HK"/>
        </w:rPr>
        <w:t>教學流程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685"/>
        <w:gridCol w:w="3402"/>
        <w:gridCol w:w="2268"/>
      </w:tblGrid>
      <w:tr w:rsidR="00125237" w:rsidRPr="00955FF6" w14:paraId="66AA7F58" w14:textId="77777777" w:rsidTr="00416471">
        <w:trPr>
          <w:trHeight w:val="483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2F51925B" w14:textId="70BBA350" w:rsidR="00125237" w:rsidRPr="00AF167B" w:rsidRDefault="001803AB" w:rsidP="00C34149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F167B">
              <w:rPr>
                <w:rFonts w:ascii="標楷體" w:eastAsia="標楷體" w:hAnsi="標楷體" w:hint="eastAsia"/>
                <w:szCs w:val="24"/>
              </w:rPr>
              <w:t>教學時間分配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67686F85" w14:textId="77777777" w:rsidR="00125237" w:rsidRPr="001B57CC" w:rsidRDefault="00125237" w:rsidP="00C34149">
            <w:pPr>
              <w:pStyle w:val="Default"/>
              <w:spacing w:line="0" w:lineRule="atLeast"/>
              <w:jc w:val="center"/>
              <w:rPr>
                <w:rFonts w:eastAsia="標楷體"/>
              </w:rPr>
            </w:pPr>
            <w:r w:rsidRPr="001B57CC">
              <w:rPr>
                <w:rFonts w:eastAsia="標楷體" w:cs="Times New Roman" w:hint="eastAsia"/>
              </w:rPr>
              <w:t>教學內容</w:t>
            </w:r>
            <w:r w:rsidRPr="001B57CC">
              <w:rPr>
                <w:rFonts w:eastAsia="標楷體" w:cs="Times New Roman"/>
              </w:rPr>
              <w:t>/</w:t>
            </w:r>
            <w:r w:rsidRPr="001B57CC">
              <w:rPr>
                <w:rFonts w:eastAsia="標楷體" w:cs="Times New Roman" w:hint="eastAsia"/>
              </w:rPr>
              <w:t>活動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2C8B1F94" w14:textId="77777777" w:rsidR="00125237" w:rsidRPr="001B57CC" w:rsidRDefault="00125237" w:rsidP="00C34149">
            <w:pPr>
              <w:pStyle w:val="Default"/>
              <w:spacing w:line="0" w:lineRule="atLeast"/>
              <w:jc w:val="center"/>
              <w:rPr>
                <w:rFonts w:eastAsia="標楷體"/>
              </w:rPr>
            </w:pPr>
            <w:r w:rsidRPr="001B57CC">
              <w:rPr>
                <w:rFonts w:eastAsia="標楷體" w:cs="Times New Roman" w:hint="eastAsia"/>
              </w:rPr>
              <w:t>教學要點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70473792" w14:textId="08CE3AA2" w:rsidR="00125237" w:rsidRPr="001B57CC" w:rsidRDefault="00125237" w:rsidP="00C34149">
            <w:pPr>
              <w:pStyle w:val="Default"/>
              <w:spacing w:line="0" w:lineRule="atLeast"/>
              <w:jc w:val="center"/>
              <w:rPr>
                <w:rFonts w:eastAsia="標楷體"/>
              </w:rPr>
            </w:pPr>
            <w:r w:rsidRPr="001B57CC">
              <w:rPr>
                <w:rFonts w:eastAsia="標楷體" w:cs="Times New Roman" w:hint="eastAsia"/>
              </w:rPr>
              <w:t>理念</w:t>
            </w:r>
          </w:p>
        </w:tc>
      </w:tr>
      <w:tr w:rsidR="00125237" w:rsidRPr="00955FF6" w14:paraId="6822A9C2" w14:textId="77777777" w:rsidTr="00416471">
        <w:trPr>
          <w:trHeight w:val="50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294B04" w14:textId="77777777" w:rsidR="007F48B0" w:rsidRDefault="007F48B0" w:rsidP="00F454B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25237">
              <w:rPr>
                <w:rFonts w:ascii="標楷體" w:eastAsia="標楷體" w:hAnsi="標楷體" w:hint="eastAsia"/>
                <w:color w:val="000000"/>
                <w:szCs w:val="24"/>
              </w:rPr>
              <w:t>課前</w:t>
            </w:r>
          </w:p>
          <w:p w14:paraId="35E43533" w14:textId="58C36210" w:rsidR="0008775F" w:rsidRPr="00AF167B" w:rsidRDefault="007F48B0" w:rsidP="00F454B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25237">
              <w:rPr>
                <w:rFonts w:ascii="標楷體" w:eastAsia="標楷體" w:hAnsi="標楷體" w:hint="eastAsia"/>
                <w:color w:val="000000"/>
                <w:szCs w:val="24"/>
              </w:rPr>
              <w:t>學習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607DFD" w14:textId="5CCB0E7A" w:rsidR="00125237" w:rsidRPr="00B46D39" w:rsidRDefault="0042495A" w:rsidP="00C34149">
            <w:pPr>
              <w:rPr>
                <w:rFonts w:ascii="標楷體" w:eastAsia="標楷體" w:hAnsi="標楷體"/>
                <w:szCs w:val="24"/>
              </w:rPr>
            </w:pPr>
            <w:r w:rsidRPr="00B46D39">
              <w:rPr>
                <w:rFonts w:ascii="標楷體" w:eastAsia="標楷體" w:hAnsi="標楷體" w:hint="eastAsia"/>
                <w:szCs w:val="24"/>
                <w:lang w:eastAsia="zh-HK"/>
              </w:rPr>
              <w:t>教師</w:t>
            </w:r>
            <w:r w:rsidR="00125237" w:rsidRPr="00B46D39">
              <w:rPr>
                <w:rFonts w:ascii="標楷體" w:eastAsia="標楷體" w:hAnsi="標楷體" w:hint="eastAsia"/>
                <w:szCs w:val="24"/>
              </w:rPr>
              <w:t>運用資訊科技，</w:t>
            </w:r>
            <w:r w:rsidRPr="00B46D39">
              <w:rPr>
                <w:rFonts w:ascii="標楷體" w:eastAsia="標楷體" w:hAnsi="標楷體" w:hint="eastAsia"/>
                <w:szCs w:val="24"/>
                <w:lang w:eastAsia="zh-HK"/>
              </w:rPr>
              <w:t>拍</w:t>
            </w:r>
            <w:r w:rsidRPr="00B46D39">
              <w:rPr>
                <w:rFonts w:ascii="標楷體" w:eastAsia="標楷體" w:hAnsi="標楷體" w:hint="eastAsia"/>
                <w:szCs w:val="24"/>
              </w:rPr>
              <w:t>攝</w:t>
            </w:r>
            <w:r w:rsidRPr="00B46D39">
              <w:rPr>
                <w:rFonts w:ascii="標楷體" w:eastAsia="標楷體" w:hAnsi="標楷體" w:hint="eastAsia"/>
                <w:szCs w:val="24"/>
                <w:lang w:eastAsia="zh-HK"/>
              </w:rPr>
              <w:t>籃</w:t>
            </w:r>
            <w:r w:rsidRPr="00B46D39">
              <w:rPr>
                <w:rFonts w:ascii="標楷體" w:eastAsia="標楷體" w:hAnsi="標楷體" w:hint="eastAsia"/>
                <w:szCs w:val="24"/>
              </w:rPr>
              <w:t>球</w:t>
            </w:r>
            <w:r w:rsidR="0003678E" w:rsidRPr="00B46D39">
              <w:rPr>
                <w:rFonts w:ascii="標楷體" w:eastAsia="標楷體" w:hAnsi="標楷體" w:hint="eastAsia"/>
                <w:szCs w:val="24"/>
              </w:rPr>
              <w:t>教學錄像片段，</w:t>
            </w:r>
            <w:r w:rsidR="00125237" w:rsidRPr="00B46D39">
              <w:rPr>
                <w:rFonts w:ascii="標楷體" w:eastAsia="標楷體" w:hAnsi="標楷體" w:hint="eastAsia"/>
                <w:szCs w:val="24"/>
              </w:rPr>
              <w:t>安排學生</w:t>
            </w:r>
            <w:r w:rsidR="0003678E" w:rsidRPr="00B46D39">
              <w:rPr>
                <w:rFonts w:ascii="標楷體" w:eastAsia="標楷體" w:hAnsi="標楷體" w:hint="eastAsia"/>
                <w:szCs w:val="24"/>
              </w:rPr>
              <w:t>在</w:t>
            </w:r>
            <w:r w:rsidR="00125237" w:rsidRPr="00B46D39">
              <w:rPr>
                <w:rFonts w:ascii="標楷體" w:eastAsia="標楷體" w:hAnsi="標楷體" w:hint="eastAsia"/>
                <w:szCs w:val="24"/>
              </w:rPr>
              <w:t>課堂前</w:t>
            </w:r>
            <w:r w:rsidR="0003678E" w:rsidRPr="00B46D39">
              <w:rPr>
                <w:rFonts w:ascii="標楷體" w:eastAsia="標楷體" w:hAnsi="標楷體" w:hint="eastAsia"/>
                <w:szCs w:val="24"/>
              </w:rPr>
              <w:t>觀看，認識簡單的動作要點</w:t>
            </w:r>
            <w:r w:rsidR="007F48B0" w:rsidRPr="00B46D39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14:paraId="0A7133FA" w14:textId="77777777" w:rsidR="0042495A" w:rsidRDefault="0042495A" w:rsidP="00B46D3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46D39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學生觀看錄像片</w:t>
            </w:r>
            <w:r w:rsidRPr="00B46D39">
              <w:rPr>
                <w:rFonts w:ascii="標楷體" w:eastAsia="標楷體" w:hAnsi="標楷體" w:hint="eastAsia"/>
                <w:color w:val="000000"/>
                <w:szCs w:val="24"/>
              </w:rPr>
              <w:t>段</w:t>
            </w:r>
            <w:r w:rsidRPr="00B46D39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後</w:t>
            </w:r>
            <w:r w:rsidRPr="00B46D39"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Pr="00B46D39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教師安</w:t>
            </w:r>
            <w:r w:rsidRPr="00B46D39">
              <w:rPr>
                <w:rFonts w:ascii="標楷體" w:eastAsia="標楷體" w:hAnsi="標楷體" w:hint="eastAsia"/>
                <w:color w:val="000000"/>
                <w:szCs w:val="24"/>
              </w:rPr>
              <w:t>排</w:t>
            </w:r>
            <w:r w:rsidRPr="00B46D39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學生進行</w:t>
            </w:r>
            <w:r w:rsidRPr="00B46D39">
              <w:rPr>
                <w:rFonts w:ascii="標楷體" w:eastAsia="標楷體" w:hAnsi="標楷體" w:hint="eastAsia"/>
                <w:color w:val="000000"/>
                <w:szCs w:val="24"/>
              </w:rPr>
              <w:t>技能測試</w:t>
            </w:r>
            <w:r w:rsidRPr="00B46D39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及</w:t>
            </w:r>
            <w:r w:rsidRPr="00B46D39">
              <w:rPr>
                <w:rFonts w:ascii="標楷體" w:eastAsia="標楷體" w:hAnsi="標楷體" w:hint="eastAsia"/>
                <w:color w:val="000000"/>
                <w:szCs w:val="24"/>
              </w:rPr>
              <w:t>問卷調查。</w:t>
            </w:r>
          </w:p>
          <w:p w14:paraId="401E4D67" w14:textId="77777777" w:rsidR="00B90312" w:rsidRDefault="00B90312" w:rsidP="00B46D3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522420A5" w14:textId="77777777" w:rsidR="00B90312" w:rsidRDefault="00B90312" w:rsidP="00B46D3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18A86E6A" w14:textId="77777777" w:rsidR="00B90312" w:rsidRDefault="00B90312" w:rsidP="00B46D3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7A101540" w14:textId="77777777" w:rsidR="00B90312" w:rsidRDefault="00B90312" w:rsidP="00B46D3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2CFE55FA" w14:textId="77777777" w:rsidR="00B90312" w:rsidRDefault="00B90312" w:rsidP="00B46D3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7526EFF0" w14:textId="77777777" w:rsidR="00B90312" w:rsidRDefault="00B90312" w:rsidP="00B46D3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4A71DD36" w14:textId="77777777" w:rsidR="00B90312" w:rsidRDefault="00B90312" w:rsidP="00B46D3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753A5EB9" w14:textId="77777777" w:rsidR="00B90312" w:rsidRDefault="00B90312" w:rsidP="00B46D3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0892D6F7" w14:textId="581E9193" w:rsidR="00B90312" w:rsidRDefault="00B90312" w:rsidP="00B46D3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6D81DE0D" w14:textId="77777777" w:rsidR="00B90312" w:rsidRDefault="00B90312" w:rsidP="00B46D3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534FE228" w14:textId="12D0C0D1" w:rsidR="00617883" w:rsidRPr="00B46D39" w:rsidRDefault="00617883" w:rsidP="00B46D3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FD59411" w14:textId="42A7068F" w:rsidR="009A5A35" w:rsidRPr="00B46D39" w:rsidRDefault="00125237" w:rsidP="001852E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B57CC">
              <w:rPr>
                <w:rFonts w:ascii="標楷體" w:eastAsia="標楷體" w:hAnsi="標楷體" w:hint="eastAsia"/>
                <w:szCs w:val="24"/>
              </w:rPr>
              <w:t>通過課前的教學片段</w:t>
            </w:r>
            <w:r w:rsidR="00983837">
              <w:rPr>
                <w:rFonts w:ascii="標楷體" w:eastAsia="標楷體" w:hAnsi="標楷體" w:hint="eastAsia"/>
                <w:szCs w:val="24"/>
              </w:rPr>
              <w:t>，</w:t>
            </w:r>
            <w:r w:rsidR="002734F8" w:rsidRPr="001B57CC">
              <w:rPr>
                <w:rFonts w:ascii="標楷體" w:eastAsia="標楷體" w:hAnsi="標楷體" w:hint="eastAsia"/>
                <w:szCs w:val="24"/>
              </w:rPr>
              <w:t>讓學生</w:t>
            </w:r>
            <w:r w:rsidRPr="001B57CC">
              <w:rPr>
                <w:rFonts w:ascii="標楷體" w:eastAsia="標楷體" w:hAnsi="標楷體" w:hint="eastAsia"/>
                <w:szCs w:val="24"/>
              </w:rPr>
              <w:t>學習新技能的動作要</w:t>
            </w:r>
            <w:r w:rsidRPr="00B46D39">
              <w:rPr>
                <w:rFonts w:ascii="標楷體" w:eastAsia="標楷體" w:hAnsi="標楷體" w:hint="eastAsia"/>
                <w:szCs w:val="24"/>
              </w:rPr>
              <w:t>點。</w:t>
            </w:r>
          </w:p>
          <w:p w14:paraId="4B5247AF" w14:textId="62C952BE" w:rsidR="00230A70" w:rsidRPr="00A33B41" w:rsidRDefault="005C674E" w:rsidP="001852E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教師</w:t>
            </w:r>
            <w:r w:rsidRPr="00A33B41">
              <w:rPr>
                <w:rFonts w:ascii="標楷體" w:eastAsia="標楷體" w:hAnsi="標楷體" w:hint="eastAsia"/>
                <w:szCs w:val="24"/>
                <w:lang w:eastAsia="zh-HK"/>
              </w:rPr>
              <w:t>運用</w:t>
            </w:r>
            <w:r w:rsidRPr="00A33B41">
              <w:rPr>
                <w:rFonts w:ascii="標楷體" w:eastAsia="標楷體" w:hAnsi="標楷體" w:cs="新細明體" w:hint="eastAsia"/>
                <w:szCs w:val="24"/>
              </w:rPr>
              <w:t>特寫鏡頭</w:t>
            </w:r>
            <w:r w:rsidRPr="00A33B41">
              <w:rPr>
                <w:rFonts w:ascii="標楷體" w:eastAsia="標楷體" w:hAnsi="標楷體" w:cs="新細明體" w:hint="eastAsia"/>
                <w:szCs w:val="24"/>
                <w:lang w:eastAsia="zh-HK"/>
              </w:rPr>
              <w:t>拍</w:t>
            </w:r>
            <w:r w:rsidRPr="00A33B41">
              <w:rPr>
                <w:rFonts w:ascii="標楷體" w:eastAsia="標楷體" w:hAnsi="標楷體" w:cs="新細明體" w:hint="eastAsia"/>
                <w:szCs w:val="24"/>
              </w:rPr>
              <w:t>攝</w:t>
            </w:r>
            <w:r w:rsidRPr="00A33B41">
              <w:rPr>
                <w:rFonts w:ascii="標楷體" w:eastAsia="標楷體" w:hAnsi="標楷體" w:cs="新細明體" w:hint="eastAsia"/>
                <w:szCs w:val="24"/>
                <w:lang w:eastAsia="zh-HK"/>
              </w:rPr>
              <w:t>錄像</w:t>
            </w:r>
            <w:r w:rsidRPr="00A33B41">
              <w:rPr>
                <w:rFonts w:ascii="標楷體" w:eastAsia="標楷體" w:hAnsi="標楷體" w:cs="新細明體" w:hint="eastAsia"/>
                <w:szCs w:val="24"/>
              </w:rPr>
              <w:t>片</w:t>
            </w:r>
            <w:r w:rsidRPr="00A33B41">
              <w:rPr>
                <w:rFonts w:ascii="標楷體" w:eastAsia="標楷體" w:hAnsi="標楷體" w:cs="新細明體" w:hint="eastAsia"/>
                <w:szCs w:val="24"/>
                <w:lang w:eastAsia="zh-HK"/>
              </w:rPr>
              <w:t>段</w:t>
            </w:r>
            <w:r w:rsidRPr="00A33B41">
              <w:rPr>
                <w:rFonts w:ascii="標楷體" w:eastAsia="標楷體" w:hAnsi="標楷體" w:cs="新細明體" w:hint="eastAsia"/>
                <w:szCs w:val="24"/>
              </w:rPr>
              <w:t>，</w:t>
            </w:r>
            <w:r w:rsidRPr="00A33B41">
              <w:rPr>
                <w:rFonts w:ascii="標楷體" w:eastAsia="標楷體" w:hAnsi="標楷體" w:cs="新細明體" w:hint="eastAsia"/>
                <w:szCs w:val="24"/>
                <w:lang w:eastAsia="zh-HK"/>
              </w:rPr>
              <w:t>讓學生在課前觀看</w:t>
            </w:r>
            <w:r w:rsidR="00EE636F" w:rsidRPr="00A33B41">
              <w:rPr>
                <w:rFonts w:ascii="標楷體" w:eastAsia="標楷體" w:hAnsi="標楷體" w:cs="新細明體" w:hint="eastAsia"/>
                <w:szCs w:val="24"/>
                <w:lang w:eastAsia="zh-HK"/>
              </w:rPr>
              <w:t>的</w:t>
            </w:r>
            <w:r w:rsidRPr="00A33B41">
              <w:rPr>
                <w:rFonts w:ascii="標楷體" w:eastAsia="標楷體" w:hAnsi="標楷體" w:cs="新細明體" w:hint="eastAsia"/>
                <w:szCs w:val="24"/>
                <w:lang w:eastAsia="zh-HK"/>
              </w:rPr>
              <w:t>時</w:t>
            </w:r>
            <w:r w:rsidR="00EE636F" w:rsidRPr="00A33B4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候</w:t>
            </w:r>
            <w:r w:rsidRPr="00A33B41">
              <w:rPr>
                <w:rFonts w:ascii="標楷體" w:eastAsia="標楷體" w:hAnsi="標楷體" w:cs="新細明體" w:hint="eastAsia"/>
                <w:szCs w:val="24"/>
              </w:rPr>
              <w:t>，</w:t>
            </w:r>
            <w:r w:rsidRPr="00A33B41">
              <w:rPr>
                <w:rFonts w:ascii="標楷體" w:eastAsia="標楷體" w:hAnsi="標楷體" w:cs="新細明體" w:hint="eastAsia"/>
                <w:szCs w:val="24"/>
                <w:lang w:eastAsia="zh-HK"/>
              </w:rPr>
              <w:t>更易明白學習</w:t>
            </w:r>
            <w:r w:rsidRPr="00A33B41">
              <w:rPr>
                <w:rFonts w:ascii="標楷體" w:eastAsia="標楷體" w:hAnsi="標楷體" w:cs="新細明體" w:hint="eastAsia"/>
                <w:szCs w:val="24"/>
              </w:rPr>
              <w:t>內容</w:t>
            </w:r>
            <w:r w:rsidRPr="00A33B4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及投籃的動作</w:t>
            </w:r>
            <w:r w:rsidRPr="00A33B41">
              <w:rPr>
                <w:rFonts w:ascii="標楷體" w:eastAsia="標楷體" w:hAnsi="標楷體" w:cs="新細明體" w:hint="eastAsia"/>
                <w:szCs w:val="24"/>
              </w:rPr>
              <w:t>。</w:t>
            </w:r>
            <w:r w:rsidRPr="00A33B41">
              <w:rPr>
                <w:rFonts w:ascii="標楷體" w:eastAsia="標楷體" w:hAnsi="標楷體" w:cs="新細明體" w:hint="eastAsia"/>
                <w:szCs w:val="24"/>
                <w:lang w:eastAsia="zh-HK"/>
              </w:rPr>
              <w:t>錄像片段是</w:t>
            </w:r>
            <w:r w:rsidRPr="00A33B41">
              <w:rPr>
                <w:rFonts w:ascii="標楷體" w:eastAsia="標楷體" w:hAnsi="標楷體" w:hint="eastAsia"/>
                <w:szCs w:val="24"/>
              </w:rPr>
              <w:t>雙手投籃</w:t>
            </w:r>
            <w:r w:rsidR="002876F2" w:rsidRPr="00A33B41">
              <w:rPr>
                <w:rFonts w:ascii="標楷體" w:eastAsia="標楷體" w:hAnsi="標楷體" w:hint="eastAsia"/>
                <w:szCs w:val="24"/>
                <w:lang w:eastAsia="zh-HK"/>
              </w:rPr>
              <w:t>的</w:t>
            </w:r>
            <w:r w:rsidRPr="00A33B41">
              <w:rPr>
                <w:rFonts w:ascii="標楷體" w:eastAsia="標楷體" w:hAnsi="標楷體" w:hint="eastAsia"/>
                <w:szCs w:val="24"/>
                <w:lang w:eastAsia="zh-HK"/>
              </w:rPr>
              <w:t>動作</w:t>
            </w:r>
            <w:r w:rsidR="001852E1" w:rsidRPr="00A33B41">
              <w:rPr>
                <w:rFonts w:ascii="標楷體" w:eastAsia="標楷體" w:hAnsi="標楷體"/>
                <w:szCs w:val="24"/>
              </w:rPr>
              <w:t>要</w:t>
            </w:r>
            <w:r w:rsidR="001852E1" w:rsidRPr="00A33B41">
              <w:rPr>
                <w:rFonts w:ascii="標楷體" w:eastAsia="標楷體" w:hAnsi="標楷體" w:cs="新細明體" w:hint="eastAsia"/>
                <w:szCs w:val="24"/>
              </w:rPr>
              <w:t>點</w:t>
            </w:r>
            <w:r w:rsidRPr="00A33B41">
              <w:rPr>
                <w:rFonts w:ascii="標楷體" w:eastAsia="標楷體" w:hAnsi="標楷體" w:cs="新細明體" w:hint="eastAsia"/>
                <w:szCs w:val="24"/>
              </w:rPr>
              <w:t>：</w:t>
            </w:r>
          </w:p>
          <w:p w14:paraId="2C279D4B" w14:textId="233834CE" w:rsidR="00172142" w:rsidRPr="00A33B41" w:rsidRDefault="00172142" w:rsidP="001852E1">
            <w:pPr>
              <w:tabs>
                <w:tab w:val="left" w:pos="4628"/>
              </w:tabs>
              <w:snapToGrid w:val="0"/>
              <w:spacing w:beforeLines="50" w:before="120"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A33B41">
              <w:rPr>
                <w:rFonts w:ascii="標楷體" w:eastAsia="標楷體" w:hAnsi="標楷體" w:cs="新細明體" w:hint="eastAsia"/>
                <w:szCs w:val="24"/>
              </w:rPr>
              <w:t>1.</w:t>
            </w:r>
            <w:r w:rsidR="00070F0D" w:rsidRPr="00A33B41">
              <w:rPr>
                <w:rFonts w:ascii="標楷體" w:eastAsia="標楷體" w:hAnsi="標楷體" w:cs="新細明體" w:hint="eastAsia"/>
                <w:szCs w:val="24"/>
              </w:rPr>
              <w:t>「</w:t>
            </w:r>
            <w:r w:rsidRPr="00A33B41">
              <w:rPr>
                <w:rFonts w:ascii="標楷體" w:eastAsia="標楷體" w:hAnsi="標楷體" w:cs="新細明體" w:hint="eastAsia"/>
                <w:szCs w:val="24"/>
              </w:rPr>
              <w:t>雙手投籃</w:t>
            </w:r>
            <w:r w:rsidR="00070F0D" w:rsidRPr="00A33B41">
              <w:rPr>
                <w:rFonts w:ascii="標楷體" w:eastAsia="標楷體" w:hAnsi="標楷體" w:cs="新細明體" w:hint="eastAsia"/>
                <w:szCs w:val="24"/>
              </w:rPr>
              <w:t>」</w:t>
            </w:r>
            <w:r w:rsidRPr="00A33B41">
              <w:rPr>
                <w:rFonts w:ascii="標楷體" w:eastAsia="標楷體" w:hAnsi="標楷體" w:cs="新細明體" w:hint="eastAsia"/>
                <w:szCs w:val="24"/>
              </w:rPr>
              <w:t>其實就是</w:t>
            </w:r>
            <w:r w:rsidR="00070F0D" w:rsidRPr="00A33B41">
              <w:rPr>
                <w:rFonts w:ascii="標楷體" w:eastAsia="標楷體" w:hAnsi="標楷體" w:cs="新細明體" w:hint="eastAsia"/>
                <w:szCs w:val="24"/>
              </w:rPr>
              <w:t>「</w:t>
            </w:r>
            <w:r w:rsidRPr="00A33B41">
              <w:rPr>
                <w:rFonts w:ascii="標楷體" w:eastAsia="標楷體" w:hAnsi="標楷體" w:cs="新細明體" w:hint="eastAsia"/>
                <w:szCs w:val="24"/>
              </w:rPr>
              <w:t>雙手胸前傳球往上方」的動作延伸。</w:t>
            </w:r>
          </w:p>
          <w:p w14:paraId="06CA0C9C" w14:textId="507359AB" w:rsidR="00172142" w:rsidRPr="00B46D39" w:rsidRDefault="00172142" w:rsidP="001852E1">
            <w:pPr>
              <w:tabs>
                <w:tab w:val="left" w:pos="4628"/>
              </w:tabs>
              <w:snapToGrid w:val="0"/>
              <w:spacing w:line="0" w:lineRule="atLeast"/>
              <w:ind w:rightChars="-25" w:right="-60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A33B41">
              <w:rPr>
                <w:rFonts w:ascii="標楷體" w:eastAsia="標楷體" w:hAnsi="標楷體" w:cs="新細明體" w:hint="eastAsia"/>
                <w:szCs w:val="24"/>
              </w:rPr>
              <w:t>2.兩膝微屈（</w:t>
            </w:r>
            <w:r w:rsidR="002876F2" w:rsidRPr="00A33B41">
              <w:rPr>
                <w:rFonts w:ascii="標楷體" w:eastAsia="標楷體" w:hAnsi="標楷體" w:cs="新細明體" w:hint="eastAsia"/>
                <w:szCs w:val="24"/>
              </w:rPr>
              <w:t>特寫</w:t>
            </w:r>
            <w:r w:rsidRPr="00A33B41">
              <w:rPr>
                <w:rFonts w:ascii="標楷體" w:eastAsia="標楷體" w:hAnsi="標楷體" w:cs="新細明體" w:hint="eastAsia"/>
                <w:szCs w:val="24"/>
              </w:rPr>
              <w:t>鏡</w:t>
            </w:r>
            <w:r w:rsidRPr="00B46D39">
              <w:rPr>
                <w:rFonts w:ascii="標楷體" w:eastAsia="標楷體" w:hAnsi="標楷體" w:cs="新細明體" w:hint="eastAsia"/>
                <w:szCs w:val="24"/>
              </w:rPr>
              <w:t>頭</w:t>
            </w:r>
            <w:r w:rsidR="002876F2" w:rsidRPr="00B46D39">
              <w:rPr>
                <w:rFonts w:ascii="標楷體" w:eastAsia="標楷體" w:hAnsi="標楷體" w:cs="新細明體" w:hint="eastAsia"/>
                <w:szCs w:val="24"/>
                <w:lang w:eastAsia="zh-HK"/>
              </w:rPr>
              <w:t>拍</w:t>
            </w:r>
            <w:r w:rsidR="002876F2" w:rsidRPr="00B46D39">
              <w:rPr>
                <w:rFonts w:ascii="標楷體" w:eastAsia="標楷體" w:hAnsi="標楷體" w:cs="新細明體" w:hint="eastAsia"/>
                <w:szCs w:val="24"/>
              </w:rPr>
              <w:t>攝</w:t>
            </w:r>
            <w:r w:rsidRPr="00B46D39">
              <w:rPr>
                <w:rFonts w:ascii="標楷體" w:eastAsia="標楷體" w:hAnsi="標楷體" w:cs="新細明體" w:hint="eastAsia"/>
                <w:szCs w:val="24"/>
              </w:rPr>
              <w:t>）</w:t>
            </w:r>
          </w:p>
          <w:p w14:paraId="10525F4B" w14:textId="77777777" w:rsidR="00172142" w:rsidRPr="00B46D39" w:rsidRDefault="00172142" w:rsidP="001852E1">
            <w:pPr>
              <w:tabs>
                <w:tab w:val="left" w:pos="4628"/>
              </w:tabs>
              <w:snapToGrid w:val="0"/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B46D39">
              <w:rPr>
                <w:rFonts w:ascii="標楷體" w:eastAsia="標楷體" w:hAnsi="標楷體" w:cs="新細明體" w:hint="eastAsia"/>
                <w:szCs w:val="24"/>
              </w:rPr>
              <w:t>3.雙手持球於胸前</w:t>
            </w:r>
          </w:p>
          <w:p w14:paraId="431E7093" w14:textId="55077D34" w:rsidR="00172142" w:rsidRPr="00B46D39" w:rsidRDefault="00172142" w:rsidP="001852E1">
            <w:pPr>
              <w:tabs>
                <w:tab w:val="left" w:pos="4628"/>
              </w:tabs>
              <w:snapToGrid w:val="0"/>
              <w:spacing w:line="0" w:lineRule="atLeas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B46D39">
              <w:rPr>
                <w:rFonts w:ascii="標楷體" w:eastAsia="標楷體" w:hAnsi="標楷體" w:cs="新細明體" w:hint="eastAsia"/>
                <w:szCs w:val="24"/>
              </w:rPr>
              <w:t>4.撥動手腕（</w:t>
            </w:r>
            <w:r w:rsidR="002876F2" w:rsidRPr="00B46D39">
              <w:rPr>
                <w:rFonts w:ascii="標楷體" w:eastAsia="標楷體" w:hAnsi="標楷體" w:cs="新細明體" w:hint="eastAsia"/>
                <w:szCs w:val="24"/>
              </w:rPr>
              <w:t>特寫</w:t>
            </w:r>
            <w:r w:rsidRPr="00B46D39">
              <w:rPr>
                <w:rFonts w:ascii="標楷體" w:eastAsia="標楷體" w:hAnsi="標楷體" w:cs="新細明體" w:hint="eastAsia"/>
                <w:szCs w:val="24"/>
              </w:rPr>
              <w:t>鏡頭</w:t>
            </w:r>
            <w:r w:rsidR="002876F2" w:rsidRPr="00B46D39">
              <w:rPr>
                <w:rFonts w:ascii="標楷體" w:eastAsia="標楷體" w:hAnsi="標楷體" w:cs="新細明體" w:hint="eastAsia"/>
                <w:szCs w:val="24"/>
                <w:lang w:eastAsia="zh-HK"/>
              </w:rPr>
              <w:t>拍</w:t>
            </w:r>
            <w:r w:rsidR="002876F2" w:rsidRPr="00B46D39">
              <w:rPr>
                <w:rFonts w:ascii="標楷體" w:eastAsia="標楷體" w:hAnsi="標楷體" w:cs="新細明體" w:hint="eastAsia"/>
                <w:szCs w:val="24"/>
              </w:rPr>
              <w:t>攝</w:t>
            </w:r>
            <w:r w:rsidRPr="00B46D39">
              <w:rPr>
                <w:rFonts w:ascii="標楷體" w:eastAsia="標楷體" w:hAnsi="標楷體" w:cs="新細明體" w:hint="eastAsia"/>
                <w:szCs w:val="24"/>
              </w:rPr>
              <w:t>）</w:t>
            </w:r>
          </w:p>
          <w:p w14:paraId="3AA3EA5B" w14:textId="088DC448" w:rsidR="00125237" w:rsidRPr="001B57CC" w:rsidRDefault="00172142" w:rsidP="001852E1">
            <w:pPr>
              <w:tabs>
                <w:tab w:val="left" w:pos="4628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46D39">
              <w:rPr>
                <w:rFonts w:ascii="標楷體" w:eastAsia="標楷體" w:hAnsi="標楷體" w:cs="新細明體" w:hint="eastAsia"/>
                <w:szCs w:val="24"/>
              </w:rPr>
              <w:t>5.雙手手指指向目標（</w:t>
            </w:r>
            <w:r w:rsidR="002876F2" w:rsidRPr="00B46D39">
              <w:rPr>
                <w:rFonts w:ascii="標楷體" w:eastAsia="標楷體" w:hAnsi="標楷體" w:cs="新細明體" w:hint="eastAsia"/>
                <w:szCs w:val="24"/>
              </w:rPr>
              <w:t>特寫</w:t>
            </w:r>
            <w:r w:rsidRPr="00B46D39">
              <w:rPr>
                <w:rFonts w:ascii="標楷體" w:eastAsia="標楷體" w:hAnsi="標楷體" w:cs="新細明體" w:hint="eastAsia"/>
                <w:szCs w:val="24"/>
              </w:rPr>
              <w:t>鏡頭</w:t>
            </w:r>
            <w:r w:rsidR="002876F2" w:rsidRPr="00B46D39">
              <w:rPr>
                <w:rFonts w:ascii="標楷體" w:eastAsia="標楷體" w:hAnsi="標楷體" w:cs="新細明體" w:hint="eastAsia"/>
                <w:szCs w:val="24"/>
                <w:lang w:eastAsia="zh-HK"/>
              </w:rPr>
              <w:t>拍</w:t>
            </w:r>
            <w:r w:rsidR="002876F2" w:rsidRPr="00B46D39">
              <w:rPr>
                <w:rFonts w:ascii="標楷體" w:eastAsia="標楷體" w:hAnsi="標楷體" w:cs="新細明體" w:hint="eastAsia"/>
                <w:szCs w:val="24"/>
              </w:rPr>
              <w:t>攝</w:t>
            </w:r>
            <w:r w:rsidRPr="00B46D39">
              <w:rPr>
                <w:rFonts w:ascii="標楷體" w:eastAsia="標楷體" w:hAnsi="標楷體" w:cs="新細明體" w:hint="eastAsia"/>
                <w:szCs w:val="24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08B416" w14:textId="00E3BFEC" w:rsidR="00070F0D" w:rsidRDefault="008415E2" w:rsidP="001852E1">
            <w:pPr>
              <w:pStyle w:val="a6"/>
              <w:ind w:leftChars="0" w:left="35"/>
              <w:jc w:val="both"/>
              <w:rPr>
                <w:rFonts w:ascii="標楷體" w:eastAsia="標楷體" w:hAnsi="標楷體"/>
                <w:szCs w:val="24"/>
              </w:rPr>
            </w:pPr>
            <w:r w:rsidRPr="001852E1">
              <w:rPr>
                <w:rFonts w:ascii="標楷體" w:eastAsia="標楷體" w:hAnsi="標楷體" w:hint="eastAsia"/>
                <w:szCs w:val="24"/>
              </w:rPr>
              <w:t>通過</w:t>
            </w:r>
            <w:r w:rsidR="002734F8" w:rsidRPr="001852E1">
              <w:rPr>
                <w:rFonts w:ascii="標楷體" w:eastAsia="標楷體" w:hAnsi="標楷體" w:hint="eastAsia"/>
                <w:szCs w:val="24"/>
              </w:rPr>
              <w:t>「翻轉課堂」的</w:t>
            </w:r>
            <w:r w:rsidR="009A5A35" w:rsidRPr="001852E1">
              <w:rPr>
                <w:rFonts w:ascii="標楷體" w:eastAsia="標楷體" w:hAnsi="標楷體" w:hint="eastAsia"/>
                <w:szCs w:val="24"/>
              </w:rPr>
              <w:t>理念</w:t>
            </w:r>
            <w:r w:rsidR="007F48B0" w:rsidRPr="001852E1">
              <w:rPr>
                <w:rFonts w:ascii="標楷體" w:eastAsia="標楷體" w:hAnsi="標楷體" w:hint="eastAsia"/>
                <w:szCs w:val="24"/>
              </w:rPr>
              <w:t>，</w:t>
            </w:r>
            <w:r w:rsidR="002734F8" w:rsidRPr="001852E1">
              <w:rPr>
                <w:rFonts w:ascii="標楷體" w:eastAsia="標楷體" w:hAnsi="標楷體" w:hint="eastAsia"/>
                <w:szCs w:val="24"/>
              </w:rPr>
              <w:t>讓學生在課前先學習簡單動作，</w:t>
            </w:r>
            <w:r w:rsidR="00A40F77" w:rsidRPr="001852E1">
              <w:rPr>
                <w:rFonts w:ascii="標楷體" w:eastAsia="標楷體" w:hAnsi="標楷體" w:hint="eastAsia"/>
                <w:szCs w:val="24"/>
              </w:rPr>
              <w:t>認識</w:t>
            </w:r>
            <w:r w:rsidR="007F48B0" w:rsidRPr="001852E1">
              <w:rPr>
                <w:rFonts w:ascii="標楷體" w:eastAsia="標楷體" w:hAnsi="標楷體" w:hint="eastAsia"/>
                <w:szCs w:val="24"/>
              </w:rPr>
              <w:t>新技能</w:t>
            </w:r>
            <w:r w:rsidR="00A40F77" w:rsidRPr="001852E1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C4669F2" w14:textId="745B3F01" w:rsidR="005A5646" w:rsidRDefault="005A5646" w:rsidP="001852E1">
            <w:pPr>
              <w:pStyle w:val="a6"/>
              <w:ind w:leftChars="0" w:left="35"/>
              <w:jc w:val="both"/>
              <w:rPr>
                <w:rFonts w:ascii="標楷體" w:eastAsia="標楷體" w:hAnsi="標楷體"/>
                <w:szCs w:val="24"/>
              </w:rPr>
            </w:pPr>
          </w:p>
          <w:p w14:paraId="4412AFDA" w14:textId="1CBA912B" w:rsidR="0065559B" w:rsidRDefault="002734F8" w:rsidP="00070F0D">
            <w:pPr>
              <w:pStyle w:val="a6"/>
              <w:spacing w:beforeLines="50" w:before="120"/>
              <w:ind w:leftChars="0" w:left="34"/>
              <w:jc w:val="both"/>
              <w:rPr>
                <w:rFonts w:ascii="標楷體" w:eastAsia="標楷體" w:hAnsi="標楷體"/>
                <w:szCs w:val="24"/>
              </w:rPr>
            </w:pPr>
            <w:r w:rsidRPr="001852E1">
              <w:rPr>
                <w:rFonts w:ascii="標楷體" w:eastAsia="標楷體" w:hAnsi="標楷體" w:hint="eastAsia"/>
                <w:szCs w:val="24"/>
              </w:rPr>
              <w:t>教師</w:t>
            </w:r>
            <w:r w:rsidR="007F48B0" w:rsidRPr="001852E1">
              <w:rPr>
                <w:rFonts w:ascii="標楷體" w:eastAsia="標楷體" w:hAnsi="標楷體" w:hint="eastAsia"/>
                <w:szCs w:val="24"/>
              </w:rPr>
              <w:t>在課堂</w:t>
            </w:r>
            <w:r w:rsidR="002876F2" w:rsidRPr="001852E1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  <w:r w:rsidRPr="001852E1">
              <w:rPr>
                <w:rFonts w:ascii="標楷體" w:eastAsia="標楷體" w:hAnsi="標楷體" w:hint="eastAsia"/>
                <w:szCs w:val="24"/>
              </w:rPr>
              <w:t>跟進</w:t>
            </w:r>
            <w:r w:rsidR="00A40F77" w:rsidRPr="001852E1">
              <w:rPr>
                <w:rFonts w:ascii="標楷體" w:eastAsia="標楷體" w:hAnsi="標楷體" w:hint="eastAsia"/>
                <w:szCs w:val="24"/>
                <w:lang w:eastAsia="zh-HK"/>
              </w:rPr>
              <w:t>學生的預習情</w:t>
            </w:r>
            <w:r w:rsidR="00A40F77" w:rsidRPr="001852E1">
              <w:rPr>
                <w:rFonts w:ascii="標楷體" w:eastAsia="標楷體" w:hAnsi="標楷體" w:hint="eastAsia"/>
                <w:szCs w:val="24"/>
              </w:rPr>
              <w:t>況</w:t>
            </w:r>
            <w:r w:rsidR="002876F2" w:rsidRPr="001852E1">
              <w:rPr>
                <w:rFonts w:ascii="標楷體" w:eastAsia="標楷體" w:hAnsi="標楷體" w:hint="eastAsia"/>
                <w:szCs w:val="24"/>
              </w:rPr>
              <w:t>，</w:t>
            </w:r>
            <w:r w:rsidR="00A40F77" w:rsidRPr="001852E1">
              <w:rPr>
                <w:rFonts w:ascii="標楷體" w:eastAsia="標楷體" w:hAnsi="標楷體" w:hint="eastAsia"/>
                <w:szCs w:val="24"/>
                <w:lang w:eastAsia="zh-HK"/>
              </w:rPr>
              <w:t>並</w:t>
            </w:r>
            <w:r w:rsidR="0042495A" w:rsidRPr="001852E1">
              <w:rPr>
                <w:rFonts w:ascii="標楷體" w:eastAsia="標楷體" w:hAnsi="標楷體" w:hint="eastAsia"/>
                <w:szCs w:val="24"/>
                <w:lang w:eastAsia="zh-HK"/>
              </w:rPr>
              <w:t>幫助學生</w:t>
            </w:r>
            <w:r w:rsidR="009A5A35" w:rsidRPr="001852E1">
              <w:rPr>
                <w:rFonts w:ascii="標楷體" w:eastAsia="標楷體" w:hAnsi="標楷體" w:hint="eastAsia"/>
                <w:szCs w:val="24"/>
              </w:rPr>
              <w:t>鞏固所學</w:t>
            </w:r>
            <w:r w:rsidR="002876F2" w:rsidRPr="001852E1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C5FD073" w14:textId="77777777" w:rsidR="005A5646" w:rsidRPr="005A5646" w:rsidRDefault="005A5646" w:rsidP="00070F0D">
            <w:pPr>
              <w:pStyle w:val="a6"/>
              <w:spacing w:beforeLines="50" w:before="120"/>
              <w:ind w:leftChars="0" w:left="34"/>
              <w:jc w:val="both"/>
              <w:rPr>
                <w:rFonts w:ascii="標楷體" w:eastAsia="標楷體" w:hAnsi="標楷體"/>
                <w:szCs w:val="24"/>
              </w:rPr>
            </w:pPr>
          </w:p>
          <w:p w14:paraId="3D626606" w14:textId="3A8BB680" w:rsidR="00D52BB1" w:rsidRPr="001B57CC" w:rsidRDefault="00D52BB1" w:rsidP="005A564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46D39">
              <w:rPr>
                <w:rFonts w:ascii="標楷體" w:eastAsia="標楷體" w:hAnsi="標楷體" w:hint="eastAsia"/>
                <w:szCs w:val="24"/>
              </w:rPr>
              <w:t>通過</w:t>
            </w:r>
            <w:r w:rsidR="0042495A" w:rsidRPr="00B46D39">
              <w:rPr>
                <w:rFonts w:ascii="標楷體" w:eastAsia="標楷體" w:hAnsi="標楷體" w:hint="eastAsia"/>
                <w:szCs w:val="24"/>
                <w:lang w:eastAsia="zh-HK"/>
              </w:rPr>
              <w:t>學生的技能測試及</w:t>
            </w:r>
            <w:r w:rsidRPr="00B46D39">
              <w:rPr>
                <w:rFonts w:ascii="標楷體" w:eastAsia="標楷體" w:hAnsi="標楷體" w:hint="eastAsia"/>
                <w:szCs w:val="24"/>
              </w:rPr>
              <w:t>問卷</w:t>
            </w:r>
            <w:r w:rsidR="0042495A" w:rsidRPr="00B46D39">
              <w:rPr>
                <w:rFonts w:ascii="標楷體" w:eastAsia="標楷體" w:hAnsi="標楷體" w:hint="eastAsia"/>
                <w:szCs w:val="24"/>
                <w:lang w:eastAsia="zh-HK"/>
              </w:rPr>
              <w:t>調查</w:t>
            </w:r>
            <w:r w:rsidR="0042495A" w:rsidRPr="00B46D39">
              <w:rPr>
                <w:rFonts w:ascii="標楷體" w:eastAsia="標楷體" w:hAnsi="標楷體" w:hint="eastAsia"/>
                <w:szCs w:val="24"/>
              </w:rPr>
              <w:t>，</w:t>
            </w:r>
            <w:r w:rsidR="0042495A" w:rsidRPr="00B46D39">
              <w:rPr>
                <w:rFonts w:ascii="標楷體" w:eastAsia="標楷體" w:hAnsi="標楷體" w:hint="eastAsia"/>
                <w:szCs w:val="24"/>
                <w:lang w:eastAsia="zh-HK"/>
              </w:rPr>
              <w:t>教師</w:t>
            </w:r>
            <w:r w:rsidRPr="00B46D39">
              <w:rPr>
                <w:rFonts w:ascii="標楷體" w:eastAsia="標楷體" w:hAnsi="標楷體" w:hint="eastAsia"/>
                <w:szCs w:val="24"/>
              </w:rPr>
              <w:t>找出</w:t>
            </w:r>
            <w:r w:rsidR="0042495A" w:rsidRPr="00B46D39">
              <w:rPr>
                <w:rFonts w:ascii="標楷體" w:eastAsia="標楷體" w:hAnsi="標楷體" w:hint="eastAsia"/>
                <w:szCs w:val="24"/>
                <w:lang w:eastAsia="zh-HK"/>
              </w:rPr>
              <w:t>能力</w:t>
            </w:r>
            <w:r w:rsidRPr="00B46D39">
              <w:rPr>
                <w:rFonts w:ascii="標楷體" w:eastAsia="標楷體" w:hAnsi="標楷體" w:hint="eastAsia"/>
                <w:szCs w:val="24"/>
              </w:rPr>
              <w:t>較佳</w:t>
            </w:r>
            <w:r w:rsidR="0042495A" w:rsidRPr="00B46D39">
              <w:rPr>
                <w:rFonts w:ascii="標楷體" w:eastAsia="標楷體" w:hAnsi="標楷體" w:hint="eastAsia"/>
                <w:szCs w:val="24"/>
                <w:lang w:eastAsia="zh-HK"/>
              </w:rPr>
              <w:t>的</w:t>
            </w:r>
            <w:r w:rsidRPr="00B46D39">
              <w:rPr>
                <w:rFonts w:ascii="標楷體" w:eastAsia="標楷體" w:hAnsi="標楷體" w:hint="eastAsia"/>
                <w:szCs w:val="24"/>
              </w:rPr>
              <w:t>學</w:t>
            </w:r>
            <w:r w:rsidR="0042495A" w:rsidRPr="00B46D39">
              <w:rPr>
                <w:rFonts w:ascii="標楷體" w:eastAsia="標楷體" w:hAnsi="標楷體" w:hint="eastAsia"/>
                <w:szCs w:val="24"/>
                <w:lang w:eastAsia="zh-HK"/>
              </w:rPr>
              <w:t>生</w:t>
            </w:r>
            <w:r w:rsidR="001852E1">
              <w:rPr>
                <w:rFonts w:ascii="標楷體" w:eastAsia="標楷體" w:hAnsi="標楷體" w:hint="eastAsia"/>
                <w:szCs w:val="24"/>
                <w:lang w:eastAsia="zh-HK"/>
              </w:rPr>
              <w:t>在</w:t>
            </w:r>
            <w:r w:rsidRPr="00B46D39">
              <w:rPr>
                <w:rFonts w:ascii="標楷體" w:eastAsia="標楷體" w:hAnsi="標楷體" w:hint="eastAsia"/>
                <w:szCs w:val="24"/>
              </w:rPr>
              <w:t>課堂</w:t>
            </w:r>
            <w:r w:rsidR="001852E1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  <w:r w:rsidRPr="00B46D39">
              <w:rPr>
                <w:rFonts w:ascii="標楷體" w:eastAsia="標楷體" w:hAnsi="標楷體" w:hint="eastAsia"/>
                <w:szCs w:val="24"/>
              </w:rPr>
              <w:t>擔任小老師。</w:t>
            </w:r>
          </w:p>
        </w:tc>
      </w:tr>
      <w:tr w:rsidR="001803AB" w:rsidRPr="00955FF6" w14:paraId="77F09CC7" w14:textId="77777777" w:rsidTr="00416471">
        <w:trPr>
          <w:trHeight w:val="50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D53E9E" w14:textId="1F854A81" w:rsidR="001803AB" w:rsidRPr="00AF167B" w:rsidRDefault="00BE4FA8" w:rsidP="00C3414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AF167B">
              <w:rPr>
                <w:rFonts w:ascii="標楷體" w:eastAsia="標楷體" w:hAnsi="標楷體" w:hint="eastAsia"/>
                <w:szCs w:val="24"/>
              </w:rPr>
              <w:t>10分鐘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8EB05F" w14:textId="77777777" w:rsidR="000F6DDC" w:rsidRPr="00A33B41" w:rsidRDefault="000F6DDC" w:rsidP="000F6DDC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A33B41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引入活動/熱身運動</w:t>
            </w:r>
          </w:p>
          <w:p w14:paraId="7B2E0034" w14:textId="5F434190" w:rsidR="001803AB" w:rsidRPr="00A33B41" w:rsidRDefault="00136214" w:rsidP="001803AB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A33B41">
              <w:rPr>
                <w:rFonts w:ascii="標楷體" w:eastAsia="標楷體" w:hAnsi="標楷體" w:hint="eastAsia"/>
                <w:b/>
                <w:bCs/>
                <w:szCs w:val="24"/>
              </w:rPr>
              <w:t>運球</w:t>
            </w:r>
            <w:r w:rsidR="00C961C5" w:rsidRPr="00A33B41">
              <w:rPr>
                <w:rFonts w:ascii="標楷體" w:eastAsia="標楷體" w:hAnsi="標楷體" w:hint="eastAsia"/>
                <w:b/>
                <w:bCs/>
                <w:szCs w:val="24"/>
              </w:rPr>
              <w:t>融合</w:t>
            </w:r>
            <w:r w:rsidR="001803AB" w:rsidRPr="00A33B41">
              <w:rPr>
                <w:rFonts w:ascii="標楷體" w:eastAsia="標楷體" w:hAnsi="標楷體"/>
                <w:b/>
                <w:bCs/>
                <w:szCs w:val="24"/>
              </w:rPr>
              <w:t>球感練習</w:t>
            </w:r>
            <w:r w:rsidR="001803AB" w:rsidRPr="00A33B41">
              <w:rPr>
                <w:rFonts w:ascii="標楷體" w:eastAsia="標楷體" w:hAnsi="標楷體" w:hint="eastAsia"/>
                <w:b/>
                <w:bCs/>
                <w:szCs w:val="24"/>
              </w:rPr>
              <w:t>：</w:t>
            </w:r>
          </w:p>
          <w:p w14:paraId="2ECAC639" w14:textId="3A76A8D0" w:rsidR="001803AB" w:rsidRPr="00A33B41" w:rsidRDefault="001803AB" w:rsidP="001852E1">
            <w:pPr>
              <w:pStyle w:val="a6"/>
              <w:numPr>
                <w:ilvl w:val="0"/>
                <w:numId w:val="8"/>
              </w:numPr>
              <w:ind w:leftChars="0" w:left="318" w:hanging="318"/>
              <w:jc w:val="both"/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學生</w:t>
            </w:r>
            <w:r w:rsidRPr="00A33B41">
              <w:rPr>
                <w:rFonts w:ascii="標楷體" w:eastAsia="標楷體" w:hAnsi="標楷體"/>
                <w:szCs w:val="24"/>
              </w:rPr>
              <w:t>每</w:t>
            </w:r>
            <w:r w:rsidRPr="00A33B41">
              <w:rPr>
                <w:rFonts w:ascii="標楷體" w:eastAsia="標楷體" w:hAnsi="標楷體" w:hint="eastAsia"/>
                <w:szCs w:val="24"/>
              </w:rPr>
              <w:t>人1個籃</w:t>
            </w:r>
            <w:r w:rsidRPr="00A33B41">
              <w:rPr>
                <w:rFonts w:ascii="標楷體" w:eastAsia="標楷體" w:hAnsi="標楷體"/>
                <w:szCs w:val="24"/>
              </w:rPr>
              <w:t>球，</w:t>
            </w:r>
            <w:r w:rsidRPr="00A33B41">
              <w:rPr>
                <w:rFonts w:ascii="標楷體" w:eastAsia="標楷體" w:hAnsi="標楷體" w:hint="eastAsia"/>
                <w:szCs w:val="24"/>
              </w:rPr>
              <w:t>各自運球自由跑動，聞</w:t>
            </w:r>
            <w:r w:rsidR="001852E1" w:rsidRPr="00A33B41">
              <w:rPr>
                <w:rFonts w:ascii="標楷體" w:eastAsia="標楷體" w:hAnsi="標楷體" w:hint="eastAsia"/>
                <w:szCs w:val="24"/>
              </w:rPr>
              <w:t>教師</w:t>
            </w:r>
            <w:r w:rsidRPr="00A33B41">
              <w:rPr>
                <w:rFonts w:ascii="標楷體" w:eastAsia="標楷體" w:hAnsi="標楷體" w:hint="eastAsia"/>
                <w:szCs w:val="24"/>
              </w:rPr>
              <w:t>號令後</w:t>
            </w:r>
            <w:r w:rsidR="001852E1" w:rsidRPr="00A33B41">
              <w:rPr>
                <w:rFonts w:ascii="標楷體" w:eastAsia="標楷體" w:hAnsi="標楷體" w:hint="eastAsia"/>
                <w:szCs w:val="24"/>
              </w:rPr>
              <w:t xml:space="preserve">， </w:t>
            </w:r>
            <w:r w:rsidRPr="00A33B41">
              <w:rPr>
                <w:rFonts w:ascii="標楷體" w:eastAsia="標楷體" w:hAnsi="標楷體" w:hint="eastAsia"/>
                <w:szCs w:val="24"/>
              </w:rPr>
              <w:t>按指示進行不同</w:t>
            </w:r>
            <w:r w:rsidR="00BE4FA8" w:rsidRPr="00A33B41">
              <w:rPr>
                <w:rFonts w:ascii="標楷體" w:eastAsia="標楷體" w:hAnsi="標楷體" w:hint="eastAsia"/>
                <w:szCs w:val="24"/>
              </w:rPr>
              <w:t>球感</w:t>
            </w:r>
            <w:r w:rsidRPr="00A33B41">
              <w:rPr>
                <w:rFonts w:ascii="標楷體" w:eastAsia="標楷體" w:hAnsi="標楷體" w:hint="eastAsia"/>
                <w:szCs w:val="24"/>
              </w:rPr>
              <w:t>練習。</w:t>
            </w:r>
          </w:p>
          <w:p w14:paraId="342351F3" w14:textId="5A31EC61" w:rsidR="001803AB" w:rsidRPr="00A33B41" w:rsidRDefault="001803AB" w:rsidP="001803AB">
            <w:pPr>
              <w:pStyle w:val="a6"/>
              <w:numPr>
                <w:ilvl w:val="0"/>
                <w:numId w:val="8"/>
              </w:numPr>
              <w:ind w:leftChars="0" w:left="318" w:hanging="318"/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教師發</w:t>
            </w:r>
            <w:r w:rsidR="001852E1" w:rsidRPr="00A33B41">
              <w:rPr>
                <w:rFonts w:ascii="標楷體" w:eastAsia="標楷體" w:hAnsi="標楷體" w:hint="eastAsia"/>
                <w:szCs w:val="24"/>
                <w:lang w:eastAsia="zh-HK"/>
              </w:rPr>
              <w:t>指</w:t>
            </w:r>
            <w:r w:rsidRPr="00A33B41">
              <w:rPr>
                <w:rFonts w:ascii="標楷體" w:eastAsia="標楷體" w:hAnsi="標楷體" w:hint="eastAsia"/>
                <w:szCs w:val="24"/>
              </w:rPr>
              <w:t>令後，學生</w:t>
            </w:r>
            <w:r w:rsidR="00256C61" w:rsidRPr="00A33B41">
              <w:rPr>
                <w:rFonts w:ascii="標楷體" w:eastAsia="標楷體" w:hAnsi="標楷體" w:hint="eastAsia"/>
                <w:szCs w:val="24"/>
              </w:rPr>
              <w:t>跟從教師</w:t>
            </w:r>
            <w:r w:rsidRPr="00A33B41">
              <w:rPr>
                <w:rFonts w:ascii="標楷體" w:eastAsia="標楷體" w:hAnsi="標楷體" w:hint="eastAsia"/>
                <w:szCs w:val="24"/>
              </w:rPr>
              <w:t>進行以下動作：</w:t>
            </w:r>
          </w:p>
          <w:p w14:paraId="4A0B9791" w14:textId="4B899E59" w:rsidR="001803AB" w:rsidRPr="00A33B41" w:rsidRDefault="001803AB" w:rsidP="00617883">
            <w:pPr>
              <w:spacing w:beforeLines="50" w:before="120"/>
              <w:jc w:val="both"/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1.球繞身轉圈、球繞腳轉圈、拋接球感練習</w:t>
            </w:r>
          </w:p>
          <w:p w14:paraId="39C269AC" w14:textId="45A74DFD" w:rsidR="001803AB" w:rsidRPr="00A33B41" w:rsidRDefault="001803AB" w:rsidP="000E4C95">
            <w:pPr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2.移動動作加入後摺腿，跨步等不同動作</w:t>
            </w:r>
          </w:p>
          <w:p w14:paraId="6ED02C08" w14:textId="4DA668DA" w:rsidR="00617883" w:rsidRPr="00A33B41" w:rsidRDefault="001803AB" w:rsidP="009F1F15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3.學生持球進行伸展運動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DD39FD3" w14:textId="37A64104" w:rsidR="000F6DDC" w:rsidRPr="00A33B41" w:rsidRDefault="000F6DDC" w:rsidP="000F6DDC">
            <w:pPr>
              <w:ind w:rightChars="-25" w:right="-60"/>
              <w:rPr>
                <w:rFonts w:ascii="標楷體" w:eastAsia="標楷體" w:hAnsi="標楷體"/>
                <w:b/>
                <w:bCs/>
                <w:szCs w:val="24"/>
              </w:rPr>
            </w:pPr>
            <w:r w:rsidRPr="00A33B41">
              <w:rPr>
                <w:rFonts w:ascii="標楷體" w:eastAsia="標楷體" w:hAnsi="標楷體" w:hint="eastAsia"/>
                <w:b/>
                <w:bCs/>
                <w:szCs w:val="24"/>
              </w:rPr>
              <w:t>球感練習：</w:t>
            </w:r>
          </w:p>
          <w:p w14:paraId="1AA7454F" w14:textId="731E9F94" w:rsidR="000F6DDC" w:rsidRPr="00A33B41" w:rsidRDefault="000F6DDC" w:rsidP="000F6DDC">
            <w:pPr>
              <w:ind w:rightChars="-25" w:right="-60"/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提示學生運球時留意空間</w:t>
            </w:r>
            <w:r w:rsidR="003860EA" w:rsidRPr="00A33B41">
              <w:rPr>
                <w:rFonts w:ascii="標楷體" w:eastAsia="標楷體" w:hAnsi="標楷體" w:hint="eastAsia"/>
                <w:szCs w:val="24"/>
                <w:lang w:eastAsia="zh-HK"/>
              </w:rPr>
              <w:t>的</w:t>
            </w:r>
            <w:r w:rsidR="00A8494A" w:rsidRPr="00A33B41">
              <w:rPr>
                <w:rFonts w:ascii="標楷體" w:eastAsia="標楷體" w:hAnsi="標楷體" w:hint="eastAsia"/>
                <w:szCs w:val="24"/>
              </w:rPr>
              <w:t>運用</w:t>
            </w:r>
            <w:r w:rsidRPr="00A33B41">
              <w:rPr>
                <w:rFonts w:ascii="標楷體" w:eastAsia="標楷體" w:hAnsi="標楷體" w:hint="eastAsia"/>
                <w:szCs w:val="24"/>
              </w:rPr>
              <w:t>，避免碰撞。</w:t>
            </w:r>
            <w:r w:rsidR="003860EA" w:rsidRPr="00A33B41">
              <w:rPr>
                <w:rFonts w:ascii="標楷體" w:eastAsia="標楷體" w:hAnsi="標楷體" w:hint="eastAsia"/>
                <w:szCs w:val="24"/>
                <w:lang w:eastAsia="zh-HK"/>
              </w:rPr>
              <w:t>學生</w:t>
            </w:r>
            <w:r w:rsidRPr="00A33B41">
              <w:rPr>
                <w:rFonts w:ascii="標楷體" w:eastAsia="標楷體" w:hAnsi="標楷體" w:hint="eastAsia"/>
                <w:szCs w:val="24"/>
              </w:rPr>
              <w:t>在活動過程中必須持續不斷運球</w:t>
            </w:r>
            <w:r w:rsidR="00A8494A" w:rsidRPr="00A33B41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7A6AF721" w14:textId="77777777" w:rsidR="00BE4FA8" w:rsidRPr="00A33B41" w:rsidRDefault="00BE4FA8" w:rsidP="001803AB">
            <w:pPr>
              <w:rPr>
                <w:rFonts w:ascii="標楷體" w:eastAsia="標楷體" w:hAnsi="標楷體"/>
                <w:szCs w:val="24"/>
                <w:shd w:val="clear" w:color="auto" w:fill="BFBFBF" w:themeFill="background1" w:themeFillShade="BF"/>
              </w:rPr>
            </w:pPr>
          </w:p>
          <w:p w14:paraId="433619D4" w14:textId="7025F3DB" w:rsidR="001803AB" w:rsidRPr="00A33B41" w:rsidRDefault="001803AB" w:rsidP="00FE65A1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教師</w:t>
            </w:r>
            <w:r w:rsidR="00E464D4" w:rsidRPr="00A33B41">
              <w:rPr>
                <w:rFonts w:ascii="標楷體" w:eastAsia="標楷體" w:hAnsi="標楷體" w:hint="eastAsia"/>
                <w:szCs w:val="24"/>
                <w:lang w:eastAsia="zh-HK"/>
              </w:rPr>
              <w:t>展</w:t>
            </w:r>
            <w:r w:rsidR="000851BE" w:rsidRPr="00A33B4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示以下</w:t>
            </w: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籃球技術</w:t>
            </w:r>
            <w:r w:rsidR="00F82D26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="00F82D26" w:rsidRPr="00A33B41">
              <w:rPr>
                <w:rFonts w:ascii="標楷體" w:eastAsia="標楷體" w:hAnsi="標楷體" w:hint="eastAsia"/>
                <w:szCs w:val="24"/>
              </w:rPr>
              <w:t>如</w:t>
            </w:r>
            <w:r w:rsidR="006563A6" w:rsidRPr="00A33B41">
              <w:rPr>
                <w:rFonts w:ascii="標楷體" w:eastAsia="標楷體" w:hAnsi="標楷體" w:hint="eastAsia"/>
                <w:szCs w:val="24"/>
              </w:rPr>
              <w:t>球繞身轉圈時，</w:t>
            </w:r>
            <w:r w:rsidR="00607037" w:rsidRPr="00A33B41">
              <w:rPr>
                <w:rFonts w:ascii="標楷體" w:eastAsia="標楷體" w:hAnsi="標楷體" w:hint="eastAsia"/>
                <w:szCs w:val="24"/>
              </w:rPr>
              <w:t>可</w:t>
            </w:r>
            <w:r w:rsidR="00FE65A1" w:rsidRPr="00A33B41">
              <w:rPr>
                <w:rFonts w:ascii="標楷體" w:eastAsia="標楷體" w:hAnsi="標楷體" w:hint="eastAsia"/>
                <w:szCs w:val="24"/>
              </w:rPr>
              <w:t>繞</w:t>
            </w:r>
            <w:r w:rsidR="00EE636F" w:rsidRPr="00A33B41">
              <w:rPr>
                <w:rFonts w:ascii="標楷體" w:eastAsia="標楷體" w:hAnsi="標楷體" w:hint="eastAsia"/>
                <w:szCs w:val="24"/>
                <w:lang w:eastAsia="zh-HK"/>
              </w:rPr>
              <w:t>過</w:t>
            </w:r>
            <w:r w:rsidR="00F82D26" w:rsidRPr="00A33B41">
              <w:rPr>
                <w:rFonts w:ascii="標楷體" w:eastAsia="標楷體" w:hAnsi="標楷體" w:hint="eastAsia"/>
                <w:szCs w:val="24"/>
              </w:rPr>
              <w:t>身體</w:t>
            </w:r>
            <w:r w:rsidR="003860EA" w:rsidRPr="00A33B41">
              <w:rPr>
                <w:rFonts w:ascii="標楷體" w:eastAsia="標楷體" w:hAnsi="標楷體" w:hint="eastAsia"/>
                <w:szCs w:val="24"/>
                <w:lang w:eastAsia="zh-HK"/>
              </w:rPr>
              <w:t>的</w:t>
            </w:r>
            <w:r w:rsidR="00F82D26" w:rsidRPr="00A33B41">
              <w:rPr>
                <w:rFonts w:ascii="標楷體" w:eastAsia="標楷體" w:hAnsi="標楷體" w:hint="eastAsia"/>
                <w:szCs w:val="24"/>
              </w:rPr>
              <w:t>不同部</w:t>
            </w:r>
            <w:r w:rsidR="003860EA" w:rsidRPr="00A33B41">
              <w:rPr>
                <w:rFonts w:ascii="標楷體" w:eastAsia="標楷體" w:hAnsi="標楷體" w:hint="eastAsia"/>
                <w:szCs w:val="24"/>
                <w:lang w:eastAsia="zh-HK"/>
              </w:rPr>
              <w:t>位</w:t>
            </w:r>
            <w:r w:rsidR="00B46D39" w:rsidRPr="00A33B4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607037" w:rsidRPr="00A33B41">
              <w:rPr>
                <w:rFonts w:ascii="標楷體" w:eastAsia="標楷體" w:hAnsi="標楷體" w:hint="eastAsia"/>
                <w:szCs w:val="24"/>
              </w:rPr>
              <w:t>(頭、腰間</w:t>
            </w:r>
            <w:r w:rsidR="00102A97" w:rsidRPr="00A33B41">
              <w:rPr>
                <w:rFonts w:ascii="標楷體" w:eastAsia="標楷體" w:hAnsi="標楷體" w:hint="eastAsia"/>
                <w:szCs w:val="24"/>
              </w:rPr>
              <w:t>及下肢)；在</w:t>
            </w:r>
            <w:r w:rsidR="00B330E2" w:rsidRPr="00A33B41">
              <w:rPr>
                <w:rFonts w:ascii="標楷體" w:eastAsia="標楷體" w:hAnsi="標楷體" w:hint="eastAsia"/>
                <w:szCs w:val="24"/>
              </w:rPr>
              <w:t>運</w:t>
            </w:r>
            <w:r w:rsidR="009A3EC2" w:rsidRPr="00A33B41">
              <w:rPr>
                <w:rFonts w:ascii="標楷體" w:eastAsia="標楷體" w:hAnsi="標楷體" w:hint="eastAsia"/>
                <w:szCs w:val="24"/>
              </w:rPr>
              <w:t>球時加入不同的</w:t>
            </w:r>
            <w:r w:rsidR="006563A6" w:rsidRPr="00A33B41">
              <w:rPr>
                <w:rFonts w:ascii="標楷體" w:eastAsia="標楷體" w:hAnsi="標楷體" w:hint="eastAsia"/>
                <w:szCs w:val="24"/>
              </w:rPr>
              <w:t>步法</w:t>
            </w:r>
            <w:r w:rsidR="00B330E2" w:rsidRPr="00A33B41">
              <w:rPr>
                <w:rFonts w:ascii="標楷體" w:eastAsia="標楷體" w:hAnsi="標楷體" w:hint="eastAsia"/>
                <w:szCs w:val="24"/>
              </w:rPr>
              <w:t>（</w:t>
            </w:r>
            <w:r w:rsidR="00A8494A" w:rsidRPr="00A33B41">
              <w:rPr>
                <w:rFonts w:ascii="標楷體" w:eastAsia="標楷體" w:hAnsi="標楷體" w:hint="eastAsia"/>
                <w:szCs w:val="24"/>
              </w:rPr>
              <w:t>拼</w:t>
            </w:r>
            <w:r w:rsidR="00B330E2" w:rsidRPr="00A33B41">
              <w:rPr>
                <w:rFonts w:ascii="標楷體" w:eastAsia="標楷體" w:hAnsi="標楷體" w:hint="eastAsia"/>
                <w:szCs w:val="24"/>
              </w:rPr>
              <w:t>步、</w:t>
            </w:r>
            <w:r w:rsidR="00CC17B0" w:rsidRPr="00A33B41">
              <w:rPr>
                <w:rFonts w:ascii="標楷體" w:eastAsia="標楷體" w:hAnsi="標楷體" w:hint="eastAsia"/>
                <w:szCs w:val="24"/>
              </w:rPr>
              <w:t>大步履及小步履</w:t>
            </w:r>
            <w:r w:rsidR="001B2CF9" w:rsidRPr="00A33B41">
              <w:rPr>
                <w:rFonts w:ascii="標楷體" w:eastAsia="標楷體" w:hAnsi="標楷體" w:hint="eastAsia"/>
                <w:szCs w:val="24"/>
              </w:rPr>
              <w:t>移動）</w:t>
            </w:r>
            <w:r w:rsidRPr="00A33B41">
              <w:rPr>
                <w:rFonts w:ascii="標楷體" w:eastAsia="標楷體" w:hAnsi="標楷體" w:hint="eastAsia"/>
                <w:szCs w:val="24"/>
              </w:rPr>
              <w:t>，以加強學生</w:t>
            </w:r>
            <w:r w:rsidRPr="00A33B41">
              <w:rPr>
                <w:rFonts w:ascii="標楷體" w:eastAsia="標楷體" w:hAnsi="標楷體" w:cs="標楷體" w:hint="eastAsia"/>
                <w:bCs/>
                <w:szCs w:val="24"/>
              </w:rPr>
              <w:t>控制</w:t>
            </w:r>
            <w:r w:rsidR="008608BF" w:rsidRPr="00A33B41">
              <w:rPr>
                <w:rFonts w:ascii="標楷體" w:eastAsia="標楷體" w:hAnsi="標楷體" w:hint="eastAsia"/>
                <w:szCs w:val="24"/>
              </w:rPr>
              <w:t>籃球</w:t>
            </w:r>
            <w:r w:rsidRPr="00A33B41">
              <w:rPr>
                <w:rFonts w:ascii="標楷體" w:eastAsia="標楷體" w:hAnsi="標楷體" w:hint="eastAsia"/>
                <w:szCs w:val="24"/>
              </w:rPr>
              <w:t>的</w:t>
            </w:r>
            <w:r w:rsidR="00A8494A" w:rsidRPr="00A33B41">
              <w:rPr>
                <w:rFonts w:ascii="標楷體" w:eastAsia="標楷體" w:hAnsi="標楷體" w:hint="eastAsia"/>
                <w:szCs w:val="24"/>
              </w:rPr>
              <w:t>能力</w:t>
            </w:r>
            <w:r w:rsidRPr="00A33B41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89BBA7" w14:textId="154A1FA2" w:rsidR="001803AB" w:rsidRPr="00A33B41" w:rsidRDefault="000F6DDC" w:rsidP="00617883">
            <w:pPr>
              <w:widowControl/>
              <w:autoSpaceDE w:val="0"/>
              <w:autoSpaceDN w:val="0"/>
              <w:adjustRightInd w:val="0"/>
              <w:jc w:val="both"/>
              <w:textAlignment w:val="bottom"/>
              <w:rPr>
                <w:rFonts w:ascii="標楷體" w:eastAsia="標楷體" w:hAnsi="標楷體" w:cs="標楷體"/>
                <w:bCs/>
                <w:szCs w:val="24"/>
                <w:lang w:eastAsia="zh-HK"/>
              </w:rPr>
            </w:pPr>
            <w:r w:rsidRPr="00A33B41">
              <w:rPr>
                <w:rFonts w:ascii="標楷體" w:eastAsia="標楷體" w:hAnsi="標楷體" w:cs="標楷體" w:hint="eastAsia"/>
                <w:bCs/>
                <w:szCs w:val="24"/>
                <w:lang w:eastAsia="zh-HK"/>
              </w:rPr>
              <w:t>由於課堂剛開展，學生</w:t>
            </w:r>
            <w:r w:rsidR="003860EA" w:rsidRPr="00A33B41">
              <w:rPr>
                <w:rFonts w:ascii="標楷體" w:eastAsia="標楷體" w:hAnsi="標楷體" w:cs="標楷體" w:hint="eastAsia"/>
                <w:bCs/>
                <w:szCs w:val="24"/>
                <w:lang w:eastAsia="zh-HK"/>
              </w:rPr>
              <w:t>的</w:t>
            </w:r>
            <w:r w:rsidRPr="00A33B41">
              <w:rPr>
                <w:rFonts w:ascii="標楷體" w:eastAsia="標楷體" w:hAnsi="標楷體" w:cs="標楷體" w:hint="eastAsia"/>
                <w:bCs/>
                <w:szCs w:val="24"/>
                <w:lang w:eastAsia="zh-HK"/>
              </w:rPr>
              <w:t>身體</w:t>
            </w:r>
            <w:r w:rsidR="003860EA" w:rsidRPr="00A33B41">
              <w:rPr>
                <w:rFonts w:ascii="標楷體" w:eastAsia="標楷體" w:hAnsi="標楷體" w:cs="標楷體" w:hint="eastAsia"/>
                <w:bCs/>
                <w:szCs w:val="24"/>
                <w:lang w:eastAsia="zh-HK"/>
              </w:rPr>
              <w:t>尚</w:t>
            </w:r>
            <w:r w:rsidRPr="00A33B41">
              <w:rPr>
                <w:rFonts w:ascii="標楷體" w:eastAsia="標楷體" w:hAnsi="標楷體" w:cs="標楷體" w:hint="eastAsia"/>
                <w:bCs/>
                <w:szCs w:val="24"/>
                <w:lang w:eastAsia="zh-HK"/>
              </w:rPr>
              <w:t>未進入運動狀態，因此以持球自由跑動</w:t>
            </w:r>
            <w:r w:rsidR="00A8494A" w:rsidRPr="00A33B41">
              <w:rPr>
                <w:rFonts w:ascii="標楷體" w:eastAsia="標楷體" w:hAnsi="標楷體" w:cs="標楷體" w:hint="eastAsia"/>
                <w:bCs/>
                <w:szCs w:val="24"/>
                <w:lang w:eastAsia="zh-HK"/>
              </w:rPr>
              <w:t>來</w:t>
            </w:r>
            <w:r w:rsidRPr="00A33B41">
              <w:rPr>
                <w:rFonts w:ascii="標楷體" w:eastAsia="標楷體" w:hAnsi="標楷體" w:cs="標楷體" w:hint="eastAsia"/>
                <w:bCs/>
                <w:szCs w:val="24"/>
                <w:lang w:eastAsia="zh-HK"/>
              </w:rPr>
              <w:t>增加學生</w:t>
            </w:r>
            <w:r w:rsidR="003860EA" w:rsidRPr="00A33B41">
              <w:rPr>
                <w:rFonts w:ascii="標楷體" w:eastAsia="標楷體" w:hAnsi="標楷體" w:cs="標楷體" w:hint="eastAsia"/>
                <w:bCs/>
                <w:szCs w:val="24"/>
                <w:lang w:eastAsia="zh-HK"/>
              </w:rPr>
              <w:t>的</w:t>
            </w:r>
            <w:r w:rsidRPr="00A33B41">
              <w:rPr>
                <w:rFonts w:ascii="標楷體" w:eastAsia="標楷體" w:hAnsi="標楷體" w:cs="標楷體" w:hint="eastAsia"/>
                <w:bCs/>
                <w:szCs w:val="24"/>
                <w:lang w:eastAsia="zh-HK"/>
              </w:rPr>
              <w:t>運動量，</w:t>
            </w:r>
            <w:r w:rsidR="005A5646" w:rsidRPr="00A33B41">
              <w:rPr>
                <w:rFonts w:ascii="標楷體" w:eastAsia="標楷體" w:hAnsi="標楷體" w:cs="標楷體" w:hint="eastAsia"/>
                <w:bCs/>
                <w:szCs w:val="24"/>
                <w:lang w:eastAsia="zh-HK"/>
              </w:rPr>
              <w:t>並以</w:t>
            </w:r>
            <w:r w:rsidRPr="00A33B41">
              <w:rPr>
                <w:rFonts w:ascii="標楷體" w:eastAsia="標楷體" w:hAnsi="標楷體" w:cs="標楷體" w:hint="eastAsia"/>
                <w:bCs/>
                <w:szCs w:val="24"/>
                <w:lang w:eastAsia="zh-HK"/>
              </w:rPr>
              <w:t>遊戲作準備活動取代跑圈活動。</w:t>
            </w:r>
          </w:p>
        </w:tc>
      </w:tr>
      <w:tr w:rsidR="00125237" w:rsidRPr="00955FF6" w14:paraId="1288E455" w14:textId="77777777" w:rsidTr="00416471">
        <w:trPr>
          <w:trHeight w:val="270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B57B59" w14:textId="06CA0B67" w:rsidR="009702AA" w:rsidRPr="00AF167B" w:rsidRDefault="00F71749" w:rsidP="00C3414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AF167B">
              <w:rPr>
                <w:rFonts w:ascii="標楷體" w:eastAsia="標楷體" w:hAnsi="標楷體" w:hint="eastAsia"/>
                <w:szCs w:val="24"/>
              </w:rPr>
              <w:t>1</w:t>
            </w:r>
            <w:r w:rsidR="00E35C54">
              <w:rPr>
                <w:rFonts w:ascii="標楷體" w:eastAsia="標楷體" w:hAnsi="標楷體" w:hint="eastAsia"/>
                <w:szCs w:val="24"/>
              </w:rPr>
              <w:t>0</w:t>
            </w:r>
            <w:r w:rsidRPr="00AF167B">
              <w:rPr>
                <w:rFonts w:ascii="標楷體" w:eastAsia="標楷體" w:hAnsi="標楷體" w:hint="eastAsia"/>
                <w:szCs w:val="24"/>
              </w:rPr>
              <w:t>分鐘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60EFF1" w14:textId="7D99182A" w:rsidR="001A47C9" w:rsidRPr="004E2FB8" w:rsidRDefault="00E35C54" w:rsidP="00C34149">
            <w:pPr>
              <w:rPr>
                <w:rFonts w:ascii="標楷體" w:eastAsia="標楷體" w:hAnsi="標楷體"/>
                <w:szCs w:val="24"/>
              </w:rPr>
            </w:pPr>
            <w:r w:rsidRPr="00C1354E">
              <w:rPr>
                <w:rFonts w:ascii="標楷體" w:eastAsia="標楷體" w:hAnsi="標楷體" w:hint="eastAsia"/>
                <w:b/>
                <w:bCs/>
                <w:szCs w:val="24"/>
              </w:rPr>
              <w:t>場</w:t>
            </w:r>
            <w:r w:rsidR="000851BE" w:rsidRPr="00C1354E">
              <w:rPr>
                <w:rFonts w:ascii="標楷體" w:eastAsia="標楷體" w:hAnsi="標楷體" w:hint="eastAsia"/>
                <w:b/>
                <w:bCs/>
                <w:szCs w:val="24"/>
                <w:lang w:eastAsia="zh-HK"/>
              </w:rPr>
              <w:t>地</w:t>
            </w:r>
            <w:r w:rsidRPr="00C1354E">
              <w:rPr>
                <w:rFonts w:ascii="標楷體" w:eastAsia="標楷體" w:hAnsi="標楷體" w:hint="eastAsia"/>
                <w:b/>
                <w:bCs/>
                <w:szCs w:val="24"/>
              </w:rPr>
              <w:t>佈</w:t>
            </w:r>
            <w:r w:rsidR="001A47C9" w:rsidRPr="00C1354E">
              <w:rPr>
                <w:rFonts w:ascii="標楷體" w:eastAsia="標楷體" w:hAnsi="標楷體" w:hint="eastAsia"/>
                <w:b/>
                <w:bCs/>
                <w:szCs w:val="24"/>
              </w:rPr>
              <w:t>置</w:t>
            </w:r>
            <w:r w:rsidR="001A47C9" w:rsidRPr="004E2FB8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7384B893" w14:textId="6E874585" w:rsidR="001A47C9" w:rsidRPr="00A33B41" w:rsidRDefault="00D97509" w:rsidP="00C34149">
            <w:pPr>
              <w:rPr>
                <w:rFonts w:ascii="標楷體" w:eastAsia="標楷體" w:hAnsi="標楷體"/>
                <w:szCs w:val="24"/>
              </w:rPr>
            </w:pPr>
            <w:r w:rsidRPr="004E2FB8">
              <w:rPr>
                <w:rFonts w:ascii="標楷體" w:eastAsia="標楷體" w:hAnsi="標楷體" w:hint="eastAsia"/>
                <w:szCs w:val="24"/>
              </w:rPr>
              <w:t>運用</w:t>
            </w:r>
            <w:r w:rsidR="00270C81" w:rsidRPr="004E2FB8">
              <w:rPr>
                <w:rFonts w:ascii="標楷體" w:eastAsia="標楷體" w:hAnsi="標楷體" w:hint="eastAsia"/>
                <w:szCs w:val="24"/>
              </w:rPr>
              <w:t>長繩及支架</w:t>
            </w:r>
            <w:r w:rsidR="002866B4" w:rsidRPr="004E2FB8">
              <w:rPr>
                <w:rFonts w:ascii="標楷體" w:eastAsia="標楷體" w:hAnsi="標楷體" w:hint="eastAsia"/>
                <w:szCs w:val="24"/>
              </w:rPr>
              <w:t>於</w:t>
            </w:r>
            <w:r w:rsidR="00D365FD" w:rsidRPr="004E2FB8">
              <w:rPr>
                <w:rFonts w:ascii="標楷體" w:eastAsia="標楷體" w:hAnsi="標楷體" w:hint="eastAsia"/>
                <w:szCs w:val="24"/>
              </w:rPr>
              <w:t>籃球</w:t>
            </w:r>
            <w:r w:rsidRPr="004E2FB8">
              <w:rPr>
                <w:rFonts w:ascii="標楷體" w:eastAsia="標楷體" w:hAnsi="標楷體" w:hint="eastAsia"/>
                <w:szCs w:val="24"/>
              </w:rPr>
              <w:t>框</w:t>
            </w:r>
            <w:r w:rsidR="002866B4" w:rsidRPr="004E2FB8">
              <w:rPr>
                <w:rFonts w:ascii="標楷體" w:eastAsia="標楷體" w:hAnsi="標楷體" w:hint="eastAsia"/>
                <w:szCs w:val="24"/>
              </w:rPr>
              <w:t>與</w:t>
            </w:r>
            <w:r w:rsidR="00413894" w:rsidRPr="004E2FB8">
              <w:rPr>
                <w:rFonts w:ascii="標楷體" w:eastAsia="標楷體" w:hAnsi="標楷體" w:hint="eastAsia"/>
                <w:szCs w:val="24"/>
              </w:rPr>
              <w:t>籃球框之</w:t>
            </w:r>
            <w:r w:rsidR="00856F35" w:rsidRPr="004E2FB8">
              <w:rPr>
                <w:rFonts w:ascii="標楷體" w:eastAsia="標楷體" w:hAnsi="標楷體" w:hint="eastAsia"/>
                <w:szCs w:val="24"/>
              </w:rPr>
              <w:t>間</w:t>
            </w:r>
            <w:r w:rsidR="00413894" w:rsidRPr="00A33B41">
              <w:rPr>
                <w:rFonts w:ascii="標楷體" w:eastAsia="標楷體" w:hAnsi="標楷體" w:hint="eastAsia"/>
                <w:szCs w:val="24"/>
              </w:rPr>
              <w:t>拉出一條分隔線</w:t>
            </w:r>
            <w:r w:rsidR="00C71561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(分隔線</w:t>
            </w:r>
            <w:r w:rsidR="00916D47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長</w:t>
            </w:r>
            <w:r w:rsidR="005E745F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繩高度以排球網</w:t>
            </w:r>
            <w:r w:rsidR="00C71561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高度</w:t>
            </w:r>
            <w:r w:rsidR="000D261C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相若</w:t>
            </w:r>
            <w:r w:rsidR="00C71561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)，</w:t>
            </w:r>
            <w:r w:rsidR="00F622EA" w:rsidRPr="00A33B41">
              <w:rPr>
                <w:rFonts w:ascii="標楷體" w:eastAsia="標楷體" w:hAnsi="標楷體" w:hint="eastAsia"/>
                <w:szCs w:val="24"/>
              </w:rPr>
              <w:t>分隔線上掛上</w:t>
            </w:r>
            <w:r w:rsidR="00ED00DF" w:rsidRPr="00A33B41">
              <w:rPr>
                <w:rFonts w:ascii="標楷體" w:eastAsia="標楷體" w:hAnsi="標楷體" w:hint="eastAsia"/>
                <w:szCs w:val="24"/>
              </w:rPr>
              <w:t>9</w:t>
            </w:r>
            <w:r w:rsidR="00F622EA" w:rsidRPr="00A33B41">
              <w:rPr>
                <w:rFonts w:ascii="標楷體" w:eastAsia="標楷體" w:hAnsi="標楷體" w:hint="eastAsia"/>
                <w:szCs w:val="24"/>
              </w:rPr>
              <w:t>套</w:t>
            </w:r>
            <w:r w:rsidR="00CF6E16" w:rsidRPr="00A33B41">
              <w:rPr>
                <w:rFonts w:ascii="標楷體" w:eastAsia="標楷體" w:hAnsi="標楷體" w:hint="eastAsia"/>
                <w:szCs w:val="24"/>
              </w:rPr>
              <w:t>呼拉圈組合</w:t>
            </w:r>
            <w:r w:rsidR="00856F35" w:rsidRPr="00A33B41">
              <w:rPr>
                <w:rFonts w:ascii="標楷體" w:eastAsia="標楷體" w:hAnsi="標楷體" w:hint="eastAsia"/>
                <w:szCs w:val="24"/>
              </w:rPr>
              <w:t>。每套呼拉圈組合由</w:t>
            </w:r>
            <w:r w:rsidR="00C51E6C" w:rsidRPr="00A33B41">
              <w:rPr>
                <w:rFonts w:ascii="標楷體" w:eastAsia="標楷體" w:hAnsi="標楷體" w:hint="eastAsia"/>
                <w:szCs w:val="24"/>
              </w:rPr>
              <w:t>2個大呼拉圈及1個小呼</w:t>
            </w:r>
            <w:r w:rsidR="000C5B07" w:rsidRPr="00A33B41">
              <w:rPr>
                <w:rFonts w:ascii="標楷體" w:eastAsia="標楷體" w:hAnsi="標楷體" w:hint="eastAsia"/>
                <w:szCs w:val="24"/>
              </w:rPr>
              <w:t>拉圈組成</w:t>
            </w:r>
            <w:r w:rsidR="00C8573A" w:rsidRPr="00A33B41">
              <w:rPr>
                <w:rFonts w:ascii="標楷體" w:eastAsia="標楷體" w:hAnsi="標楷體" w:hint="eastAsia"/>
                <w:szCs w:val="24"/>
              </w:rPr>
              <w:t>，</w:t>
            </w:r>
            <w:r w:rsidR="000C5B07" w:rsidRPr="00A33B41">
              <w:rPr>
                <w:rFonts w:ascii="標楷體" w:eastAsia="標楷體" w:hAnsi="標楷體" w:hint="eastAsia"/>
                <w:szCs w:val="24"/>
              </w:rPr>
              <w:t>並以</w:t>
            </w:r>
            <w:r w:rsidR="00C11BEC" w:rsidRPr="00A33B41">
              <w:rPr>
                <w:rFonts w:ascii="標楷體" w:eastAsia="標楷體" w:hAnsi="標楷體" w:hint="eastAsia"/>
                <w:szCs w:val="24"/>
              </w:rPr>
              <w:t>色帶及竹</w:t>
            </w:r>
            <w:r w:rsidR="000851BE" w:rsidRPr="00A33B41">
              <w:rPr>
                <w:rFonts w:ascii="標楷體" w:eastAsia="標楷體" w:hAnsi="標楷體" w:hint="eastAsia"/>
                <w:szCs w:val="24"/>
                <w:lang w:eastAsia="zh-HK"/>
              </w:rPr>
              <w:t>枝</w:t>
            </w:r>
            <w:r w:rsidR="00003653" w:rsidRPr="00A33B41">
              <w:rPr>
                <w:rFonts w:ascii="標楷體" w:eastAsia="標楷體" w:hAnsi="標楷體" w:hint="eastAsia"/>
                <w:szCs w:val="24"/>
              </w:rPr>
              <w:t>扎</w:t>
            </w:r>
            <w:r w:rsidR="00F92C6C" w:rsidRPr="00A33B41">
              <w:rPr>
                <w:rFonts w:ascii="標楷體" w:eastAsia="標楷體" w:hAnsi="標楷體" w:hint="eastAsia"/>
                <w:szCs w:val="24"/>
              </w:rPr>
              <w:t>穩(如右圖)</w:t>
            </w:r>
          </w:p>
          <w:p w14:paraId="1E974EC8" w14:textId="77777777" w:rsidR="00F92C6C" w:rsidRPr="00A33B41" w:rsidRDefault="00F92C6C" w:rsidP="00C34149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7ACC22FA" w14:textId="77777777" w:rsidR="00964E2B" w:rsidRPr="00A33B41" w:rsidRDefault="00125237" w:rsidP="00C34149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A33B41">
              <w:rPr>
                <w:rFonts w:ascii="標楷體" w:eastAsia="標楷體" w:hAnsi="標楷體" w:hint="eastAsia"/>
                <w:b/>
                <w:bCs/>
                <w:szCs w:val="24"/>
              </w:rPr>
              <w:t>活動（一）</w:t>
            </w:r>
          </w:p>
          <w:p w14:paraId="3F49CA6B" w14:textId="4DB152FC" w:rsidR="00125237" w:rsidRPr="00A33B41" w:rsidRDefault="003E5392" w:rsidP="00C34149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A33B41">
              <w:rPr>
                <w:rFonts w:ascii="標楷體" w:eastAsia="標楷體" w:hAnsi="標楷體" w:hint="eastAsia"/>
                <w:b/>
                <w:bCs/>
                <w:szCs w:val="24"/>
              </w:rPr>
              <w:t>【穿越時空】</w:t>
            </w:r>
            <w:r w:rsidR="00125237" w:rsidRPr="00A33B41">
              <w:rPr>
                <w:rFonts w:ascii="標楷體" w:eastAsia="標楷體" w:hAnsi="標楷體" w:hint="eastAsia"/>
                <w:b/>
                <w:bCs/>
                <w:szCs w:val="24"/>
              </w:rPr>
              <w:t>雙手胸前傳球</w:t>
            </w:r>
          </w:p>
          <w:p w14:paraId="0CE7307C" w14:textId="1D83C2C2" w:rsidR="00125237" w:rsidRPr="00A33B41" w:rsidRDefault="00125237" w:rsidP="00C34149">
            <w:pPr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學生</w:t>
            </w:r>
            <w:r w:rsidR="005A5646" w:rsidRPr="00A33B41">
              <w:rPr>
                <w:rFonts w:ascii="標楷體" w:eastAsia="標楷體" w:hAnsi="標楷體" w:hint="eastAsia"/>
                <w:szCs w:val="24"/>
              </w:rPr>
              <w:t>ABC</w:t>
            </w:r>
            <w:r w:rsidR="00F37BF9" w:rsidRPr="00A33B41">
              <w:rPr>
                <w:rFonts w:ascii="標楷體" w:eastAsia="標楷體" w:hAnsi="標楷體" w:hint="eastAsia"/>
                <w:szCs w:val="24"/>
              </w:rPr>
              <w:t>三</w:t>
            </w:r>
            <w:r w:rsidRPr="00A33B41">
              <w:rPr>
                <w:rFonts w:ascii="標楷體" w:eastAsia="標楷體" w:hAnsi="標楷體" w:hint="eastAsia"/>
                <w:szCs w:val="24"/>
              </w:rPr>
              <w:t>人一組</w:t>
            </w:r>
            <w:r w:rsidRPr="00A33B41">
              <w:rPr>
                <w:rFonts w:ascii="標楷體" w:eastAsia="標楷體" w:hAnsi="標楷體"/>
                <w:szCs w:val="24"/>
              </w:rPr>
              <w:t>，</w:t>
            </w:r>
            <w:r w:rsidRPr="00A33B41">
              <w:rPr>
                <w:rFonts w:ascii="標楷體" w:eastAsia="標楷體" w:hAnsi="標楷體" w:hint="eastAsia"/>
                <w:szCs w:val="24"/>
              </w:rPr>
              <w:t>每組</w:t>
            </w:r>
            <w:r w:rsidR="00865A25" w:rsidRPr="00A33B41">
              <w:rPr>
                <w:rFonts w:ascii="標楷體" w:eastAsia="標楷體" w:hAnsi="標楷體" w:hint="eastAsia"/>
                <w:szCs w:val="24"/>
              </w:rPr>
              <w:t>分配</w:t>
            </w:r>
            <w:r w:rsidRPr="00A33B41">
              <w:rPr>
                <w:rFonts w:ascii="標楷體" w:eastAsia="標楷體" w:hAnsi="標楷體" w:hint="eastAsia"/>
                <w:szCs w:val="24"/>
              </w:rPr>
              <w:t>1個籃球。</w:t>
            </w:r>
            <w:r w:rsidR="009214BE" w:rsidRPr="00A33B41">
              <w:rPr>
                <w:rFonts w:ascii="標楷體" w:eastAsia="標楷體" w:hAnsi="標楷體" w:hint="eastAsia"/>
                <w:szCs w:val="24"/>
              </w:rPr>
              <w:t>C</w:t>
            </w:r>
            <w:r w:rsidR="00A5499D" w:rsidRPr="00A33B41">
              <w:rPr>
                <w:rFonts w:ascii="標楷體" w:eastAsia="標楷體" w:hAnsi="標楷體" w:hint="eastAsia"/>
                <w:szCs w:val="24"/>
                <w:lang w:eastAsia="zh-HK"/>
              </w:rPr>
              <w:t>學生</w:t>
            </w:r>
            <w:r w:rsidR="009214BE" w:rsidRPr="00A33B41">
              <w:rPr>
                <w:rFonts w:ascii="標楷體" w:eastAsia="標楷體" w:hAnsi="標楷體" w:hint="eastAsia"/>
                <w:szCs w:val="24"/>
              </w:rPr>
              <w:t>由教師選出</w:t>
            </w:r>
            <w:r w:rsidR="009C3D94" w:rsidRPr="00A33B41">
              <w:rPr>
                <w:rFonts w:ascii="標楷體" w:eastAsia="標楷體" w:hAnsi="標楷體" w:hint="eastAsia"/>
                <w:szCs w:val="24"/>
              </w:rPr>
              <w:t>，</w:t>
            </w:r>
            <w:r w:rsidR="005A5646" w:rsidRPr="00A33B41">
              <w:rPr>
                <w:rFonts w:ascii="標楷體" w:eastAsia="標楷體" w:hAnsi="標楷體" w:hint="eastAsia"/>
                <w:szCs w:val="24"/>
                <w:lang w:eastAsia="zh-HK"/>
              </w:rPr>
              <w:t>首</w:t>
            </w:r>
            <w:r w:rsidR="009C3D94" w:rsidRPr="00A33B41">
              <w:rPr>
                <w:rFonts w:ascii="標楷體" w:eastAsia="標楷體" w:hAnsi="標楷體" w:hint="eastAsia"/>
                <w:szCs w:val="24"/>
              </w:rPr>
              <w:t>先在組內擔任小老師。</w:t>
            </w:r>
          </w:p>
          <w:p w14:paraId="1C3BAEB6" w14:textId="77777777" w:rsidR="00125237" w:rsidRPr="00A33B41" w:rsidRDefault="00125237" w:rsidP="00C34149">
            <w:pPr>
              <w:rPr>
                <w:rFonts w:ascii="標楷體" w:eastAsia="標楷體" w:hAnsi="標楷體"/>
                <w:szCs w:val="24"/>
              </w:rPr>
            </w:pPr>
          </w:p>
          <w:p w14:paraId="38AA2F4B" w14:textId="390FC10E" w:rsidR="00125237" w:rsidRPr="00A33B41" w:rsidRDefault="00125237" w:rsidP="00C34149">
            <w:pPr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開始前，學生AB</w:t>
            </w:r>
            <w:r w:rsidR="007459F2" w:rsidRPr="00A33B41">
              <w:rPr>
                <w:rFonts w:ascii="標楷體" w:eastAsia="標楷體" w:hAnsi="標楷體" w:hint="eastAsia"/>
                <w:szCs w:val="24"/>
                <w:lang w:eastAsia="zh-HK"/>
              </w:rPr>
              <w:t>兩</w:t>
            </w:r>
            <w:r w:rsidRPr="00A33B41">
              <w:rPr>
                <w:rFonts w:ascii="標楷體" w:eastAsia="標楷體" w:hAnsi="標楷體" w:hint="eastAsia"/>
                <w:szCs w:val="24"/>
              </w:rPr>
              <w:t>人相距3米站立，進行雙手胸前傳球。</w:t>
            </w:r>
          </w:p>
          <w:p w14:paraId="73E52C68" w14:textId="56830390" w:rsidR="00125237" w:rsidRPr="00617883" w:rsidRDefault="00125237" w:rsidP="00C3414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AB進行雙手</w:t>
            </w: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胸前傳球時，C</w:t>
            </w:r>
            <w:r w:rsidR="00C76618" w:rsidRPr="00A33B4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面向投籃學生</w:t>
            </w: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作小老師提</w:t>
            </w:r>
            <w:r w:rsidR="00C8573A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示</w:t>
            </w: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動作要</w:t>
            </w:r>
            <w:r w:rsidRPr="00617883">
              <w:rPr>
                <w:rFonts w:ascii="標楷體" w:eastAsia="標楷體" w:hAnsi="標楷體" w:hint="eastAsia"/>
                <w:color w:val="000000" w:themeColor="text1"/>
                <w:szCs w:val="24"/>
              </w:rPr>
              <w:t>點。</w:t>
            </w:r>
          </w:p>
          <w:p w14:paraId="39E57BA8" w14:textId="77777777" w:rsidR="00125237" w:rsidRPr="004E2FB8" w:rsidRDefault="00125237" w:rsidP="00C34149">
            <w:pPr>
              <w:rPr>
                <w:rFonts w:ascii="標楷體" w:eastAsia="標楷體" w:hAnsi="標楷體"/>
                <w:szCs w:val="24"/>
              </w:rPr>
            </w:pPr>
          </w:p>
          <w:p w14:paraId="72EBADED" w14:textId="24B412EC" w:rsidR="007F6C67" w:rsidRPr="004E2FB8" w:rsidRDefault="00125237" w:rsidP="00C34149">
            <w:pPr>
              <w:rPr>
                <w:rFonts w:ascii="標楷體" w:eastAsia="標楷體" w:hAnsi="標楷體"/>
                <w:szCs w:val="24"/>
              </w:rPr>
            </w:pPr>
            <w:r w:rsidRPr="004E2FB8">
              <w:rPr>
                <w:rFonts w:ascii="標楷體" w:eastAsia="標楷體" w:hAnsi="標楷體" w:hint="eastAsia"/>
                <w:szCs w:val="24"/>
              </w:rPr>
              <w:t>A</w:t>
            </w:r>
            <w:r w:rsidRPr="00A33B41">
              <w:rPr>
                <w:rFonts w:ascii="標楷體" w:eastAsia="標楷體" w:hAnsi="標楷體" w:hint="eastAsia"/>
                <w:szCs w:val="24"/>
              </w:rPr>
              <w:t>B完成</w:t>
            </w:r>
            <w:r w:rsidR="00D16D68" w:rsidRPr="00A33B41">
              <w:rPr>
                <w:rFonts w:ascii="標楷體" w:eastAsia="標楷體" w:hAnsi="標楷體"/>
                <w:szCs w:val="24"/>
              </w:rPr>
              <w:t>10</w:t>
            </w:r>
            <w:r w:rsidRPr="00A33B41">
              <w:rPr>
                <w:rFonts w:ascii="標楷體" w:eastAsia="標楷體" w:hAnsi="標楷體" w:hint="eastAsia"/>
                <w:szCs w:val="24"/>
              </w:rPr>
              <w:t>次來回傳球後，</w:t>
            </w:r>
            <w:r w:rsidR="007F6C67" w:rsidRPr="00A33B41">
              <w:rPr>
                <w:rFonts w:ascii="標楷體" w:eastAsia="標楷體" w:hAnsi="標楷體" w:hint="eastAsia"/>
                <w:szCs w:val="24"/>
              </w:rPr>
              <w:t>A與</w:t>
            </w:r>
            <w:r w:rsidRPr="00A33B41">
              <w:rPr>
                <w:rFonts w:ascii="標楷體" w:eastAsia="標楷體" w:hAnsi="標楷體" w:hint="eastAsia"/>
                <w:szCs w:val="24"/>
              </w:rPr>
              <w:t>C</w:t>
            </w:r>
            <w:r w:rsidR="007F6C67" w:rsidRPr="00A33B41">
              <w:rPr>
                <w:rFonts w:ascii="標楷體" w:eastAsia="標楷體" w:hAnsi="標楷體" w:hint="eastAsia"/>
                <w:szCs w:val="24"/>
              </w:rPr>
              <w:t>交換</w:t>
            </w:r>
            <w:r w:rsidR="00983837" w:rsidRPr="00A33B41">
              <w:rPr>
                <w:rFonts w:ascii="標楷體" w:eastAsia="標楷體" w:hAnsi="標楷體" w:hint="eastAsia"/>
                <w:szCs w:val="24"/>
              </w:rPr>
              <w:t>位置</w:t>
            </w:r>
            <w:r w:rsidR="007F6C67" w:rsidRPr="004E2FB8">
              <w:rPr>
                <w:rFonts w:ascii="標楷體" w:eastAsia="標楷體" w:hAnsi="標楷體" w:hint="eastAsia"/>
                <w:szCs w:val="24"/>
              </w:rPr>
              <w:t>，</w:t>
            </w:r>
            <w:r w:rsidR="00A5499D" w:rsidRPr="004E2FB8">
              <w:rPr>
                <w:rFonts w:ascii="標楷體" w:eastAsia="標楷體" w:hAnsi="標楷體" w:hint="eastAsia"/>
                <w:szCs w:val="24"/>
              </w:rPr>
              <w:t>A</w:t>
            </w:r>
            <w:r w:rsidR="00A5499D" w:rsidRPr="004E2FB8">
              <w:rPr>
                <w:rFonts w:ascii="標楷體" w:eastAsia="標楷體" w:hAnsi="標楷體" w:hint="eastAsia"/>
                <w:szCs w:val="24"/>
                <w:lang w:eastAsia="zh-HK"/>
              </w:rPr>
              <w:t>學生擔任小老師</w:t>
            </w:r>
            <w:r w:rsidR="00A5499D" w:rsidRPr="004E2FB8">
              <w:rPr>
                <w:rFonts w:ascii="標楷體" w:eastAsia="標楷體" w:hAnsi="標楷體" w:hint="eastAsia"/>
                <w:szCs w:val="24"/>
              </w:rPr>
              <w:t>，BC進行雙手胸前傳球，完成</w:t>
            </w:r>
            <w:r w:rsidR="00A5499D" w:rsidRPr="004E2FB8">
              <w:rPr>
                <w:rFonts w:ascii="標楷體" w:eastAsia="標楷體" w:hAnsi="標楷體"/>
                <w:szCs w:val="24"/>
              </w:rPr>
              <w:t>10</w:t>
            </w:r>
            <w:r w:rsidR="00A5499D" w:rsidRPr="004E2FB8">
              <w:rPr>
                <w:rFonts w:ascii="標楷體" w:eastAsia="標楷體" w:hAnsi="標楷體" w:hint="eastAsia"/>
                <w:szCs w:val="24"/>
              </w:rPr>
              <w:t>次來回傳球後，B</w:t>
            </w:r>
            <w:r w:rsidR="00A5499D" w:rsidRPr="004E2FB8">
              <w:rPr>
                <w:rFonts w:ascii="標楷體" w:eastAsia="標楷體" w:hAnsi="標楷體" w:hint="eastAsia"/>
                <w:szCs w:val="24"/>
                <w:lang w:eastAsia="zh-HK"/>
              </w:rPr>
              <w:t>學生擔任小老師</w:t>
            </w:r>
            <w:r w:rsidR="00A5499D" w:rsidRPr="004E2FB8">
              <w:rPr>
                <w:rFonts w:ascii="標楷體" w:eastAsia="標楷體" w:hAnsi="標楷體" w:hint="eastAsia"/>
                <w:szCs w:val="24"/>
              </w:rPr>
              <w:t>，AC進行雙手胸前傳球</w:t>
            </w:r>
            <w:r w:rsidR="007F6C67" w:rsidRPr="004E2FB8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B9F63D6" w14:textId="77777777" w:rsidR="00CF5F48" w:rsidRPr="004E2FB8" w:rsidRDefault="00CF5F48" w:rsidP="00C34149">
            <w:pPr>
              <w:rPr>
                <w:rFonts w:ascii="標楷體" w:eastAsia="標楷體" w:hAnsi="標楷體"/>
                <w:szCs w:val="24"/>
              </w:rPr>
            </w:pPr>
          </w:p>
          <w:p w14:paraId="2E9A69E1" w14:textId="3A4E284A" w:rsidR="00650B7C" w:rsidRPr="004E2FB8" w:rsidRDefault="00E00CB9">
            <w:pPr>
              <w:rPr>
                <w:rFonts w:ascii="標楷體" w:eastAsia="標楷體" w:hAnsi="標楷體"/>
                <w:szCs w:val="24"/>
              </w:rPr>
            </w:pPr>
            <w:r w:rsidRPr="004E2FB8">
              <w:rPr>
                <w:rFonts w:ascii="標楷體" w:eastAsia="標楷體" w:hAnsi="標楷體" w:hint="eastAsia"/>
                <w:szCs w:val="24"/>
              </w:rPr>
              <w:t>教師在過程中</w:t>
            </w:r>
            <w:r w:rsidR="00650B7C" w:rsidRPr="004E2FB8">
              <w:rPr>
                <w:rFonts w:ascii="標楷體" w:eastAsia="標楷體" w:hAnsi="標楷體" w:hint="eastAsia"/>
                <w:szCs w:val="24"/>
              </w:rPr>
              <w:t>從旁協助和觀察學生的表現，</w:t>
            </w:r>
            <w:r w:rsidR="00A5499D" w:rsidRPr="004E2FB8">
              <w:rPr>
                <w:rFonts w:ascii="標楷體" w:eastAsia="標楷體" w:hAnsi="標楷體" w:hint="eastAsia"/>
                <w:szCs w:val="24"/>
                <w:lang w:eastAsia="zh-HK"/>
              </w:rPr>
              <w:t>適時</w:t>
            </w:r>
            <w:r w:rsidR="00650B7C" w:rsidRPr="004E2FB8">
              <w:rPr>
                <w:rFonts w:ascii="標楷體" w:eastAsia="標楷體" w:hAnsi="標楷體" w:hint="eastAsia"/>
                <w:szCs w:val="24"/>
              </w:rPr>
              <w:t>给</w:t>
            </w:r>
            <w:r w:rsidR="00A5499D" w:rsidRPr="004E2FB8">
              <w:rPr>
                <w:rFonts w:ascii="標楷體" w:eastAsia="標楷體" w:hAnsi="標楷體" w:hint="eastAsia"/>
                <w:szCs w:val="24"/>
                <w:lang w:eastAsia="zh-HK"/>
              </w:rPr>
              <w:t>予</w:t>
            </w:r>
            <w:r w:rsidR="00650B7C" w:rsidRPr="004E2FB8">
              <w:rPr>
                <w:rFonts w:ascii="標楷體" w:eastAsia="標楷體" w:hAnsi="標楷體" w:hint="eastAsia"/>
                <w:szCs w:val="24"/>
              </w:rPr>
              <w:t>回饋</w:t>
            </w:r>
            <w:r w:rsidRPr="004E2FB8">
              <w:rPr>
                <w:rFonts w:ascii="標楷體" w:eastAsia="標楷體" w:hAnsi="標楷體" w:hint="eastAsia"/>
                <w:szCs w:val="24"/>
              </w:rPr>
              <w:t>，</w:t>
            </w:r>
            <w:r w:rsidR="00F83529" w:rsidRPr="004E2FB8">
              <w:rPr>
                <w:rFonts w:ascii="標楷體" w:eastAsia="標楷體" w:hAnsi="標楷體" w:hint="eastAsia"/>
                <w:szCs w:val="24"/>
              </w:rPr>
              <w:t>並</w:t>
            </w:r>
            <w:r w:rsidR="00FE65A1" w:rsidRPr="004E2FB8">
              <w:rPr>
                <w:rFonts w:ascii="標楷體" w:eastAsia="標楷體" w:hAnsi="標楷體" w:hint="eastAsia"/>
                <w:szCs w:val="24"/>
                <w:lang w:eastAsia="zh-HK"/>
              </w:rPr>
              <w:t>運用平板電</w:t>
            </w:r>
            <w:r w:rsidR="00FE65A1" w:rsidRPr="004E2FB8">
              <w:rPr>
                <w:rFonts w:ascii="標楷體" w:eastAsia="標楷體" w:hAnsi="標楷體" w:hint="eastAsia"/>
                <w:szCs w:val="24"/>
              </w:rPr>
              <w:t>腦</w:t>
            </w:r>
            <w:r w:rsidR="00FE65A1" w:rsidRPr="004E2FB8">
              <w:rPr>
                <w:rFonts w:ascii="標楷體" w:eastAsia="標楷體" w:hAnsi="標楷體" w:hint="eastAsia"/>
                <w:szCs w:val="24"/>
                <w:lang w:eastAsia="zh-HK"/>
              </w:rPr>
              <w:t>分析學生的錄像片段</w:t>
            </w:r>
            <w:r w:rsidR="00F83529" w:rsidRPr="004E2FB8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7C85D981" w14:textId="5167DF79" w:rsidR="00C34149" w:rsidRPr="00A33B41" w:rsidRDefault="008B3F86" w:rsidP="006C466E">
            <w:pPr>
              <w:rPr>
                <w:rFonts w:ascii="標楷體" w:eastAsia="標楷體" w:hAnsi="標楷體"/>
                <w:szCs w:val="24"/>
              </w:rPr>
            </w:pPr>
            <w:r w:rsidRPr="004E2FB8">
              <w:rPr>
                <w:rFonts w:ascii="標楷體" w:eastAsia="標楷體" w:hAnsi="標楷體" w:hint="eastAsia"/>
                <w:szCs w:val="24"/>
              </w:rPr>
              <w:t>照</w:t>
            </w:r>
            <w:r w:rsidRPr="00A33B41">
              <w:rPr>
                <w:rFonts w:ascii="標楷體" w:eastAsia="標楷體" w:hAnsi="標楷體" w:hint="eastAsia"/>
                <w:szCs w:val="24"/>
              </w:rPr>
              <w:t>顧</w:t>
            </w:r>
            <w:r w:rsidR="00A5499D" w:rsidRPr="00A33B41">
              <w:rPr>
                <w:rFonts w:ascii="標楷體" w:eastAsia="標楷體" w:hAnsi="標楷體" w:hint="eastAsia"/>
                <w:szCs w:val="24"/>
                <w:lang w:eastAsia="zh-HK"/>
              </w:rPr>
              <w:t>學生</w:t>
            </w:r>
            <w:r w:rsidRPr="00A33B41">
              <w:rPr>
                <w:rFonts w:ascii="標楷體" w:eastAsia="標楷體" w:hAnsi="標楷體" w:hint="eastAsia"/>
                <w:szCs w:val="24"/>
              </w:rPr>
              <w:t>學習多樣性</w:t>
            </w:r>
            <w:r w:rsidR="00A5499D" w:rsidRPr="00A33B41">
              <w:rPr>
                <w:rFonts w:ascii="標楷體" w:eastAsia="標楷體" w:hAnsi="標楷體" w:hint="eastAsia"/>
                <w:szCs w:val="24"/>
                <w:lang w:eastAsia="zh-HK"/>
              </w:rPr>
              <w:t>的策</w:t>
            </w:r>
            <w:r w:rsidR="00A5499D" w:rsidRPr="00A33B41">
              <w:rPr>
                <w:rFonts w:ascii="標楷體" w:eastAsia="標楷體" w:hAnsi="標楷體" w:hint="eastAsia"/>
                <w:szCs w:val="24"/>
              </w:rPr>
              <w:t>略：</w:t>
            </w:r>
            <w:r w:rsidR="00CF5F48" w:rsidRPr="00A33B41"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4CCBA1BD" w14:textId="4F0A6A94" w:rsidR="00C34149" w:rsidRPr="00A33B41" w:rsidRDefault="002A0214" w:rsidP="006C466E">
            <w:pPr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初階</w:t>
            </w:r>
            <w:r w:rsidR="00C34149" w:rsidRPr="00A33B41">
              <w:rPr>
                <w:rFonts w:ascii="標楷體" w:eastAsia="標楷體" w:hAnsi="標楷體" w:hint="eastAsia"/>
                <w:szCs w:val="24"/>
              </w:rPr>
              <w:t>：</w:t>
            </w:r>
            <w:r w:rsidR="00DD0703" w:rsidRPr="00A33B41">
              <w:rPr>
                <w:rFonts w:ascii="標楷體" w:eastAsia="標楷體" w:hAnsi="標楷體" w:hint="eastAsia"/>
                <w:szCs w:val="24"/>
                <w:lang w:eastAsia="zh-HK"/>
              </w:rPr>
              <w:t>兩</w:t>
            </w:r>
            <w:r w:rsidR="00463A8F" w:rsidRPr="00A33B41">
              <w:rPr>
                <w:rFonts w:ascii="標楷體" w:eastAsia="標楷體" w:hAnsi="標楷體" w:hint="eastAsia"/>
                <w:szCs w:val="24"/>
              </w:rPr>
              <w:t>人雙手胸前傳球</w:t>
            </w:r>
          </w:p>
          <w:p w14:paraId="70399B83" w14:textId="3E45C9BB" w:rsidR="008B3F86" w:rsidRPr="004E2FB8" w:rsidRDefault="00463A8F" w:rsidP="006C466E">
            <w:pPr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進階</w:t>
            </w:r>
            <w:r w:rsidR="00C34149" w:rsidRPr="00A33B41">
              <w:rPr>
                <w:rFonts w:ascii="標楷體" w:eastAsia="標楷體" w:hAnsi="標楷體" w:hint="eastAsia"/>
                <w:szCs w:val="24"/>
              </w:rPr>
              <w:t>：</w:t>
            </w:r>
            <w:r w:rsidR="00DD0703" w:rsidRPr="00A33B41">
              <w:rPr>
                <w:rFonts w:ascii="標楷體" w:eastAsia="標楷體" w:hAnsi="標楷體" w:hint="eastAsia"/>
                <w:szCs w:val="24"/>
                <w:lang w:eastAsia="zh-HK"/>
              </w:rPr>
              <w:t>兩</w:t>
            </w:r>
            <w:r w:rsidRPr="00A33B41">
              <w:rPr>
                <w:rFonts w:ascii="標楷體" w:eastAsia="標楷體" w:hAnsi="標楷體" w:hint="eastAsia"/>
                <w:szCs w:val="24"/>
              </w:rPr>
              <w:t>人雙手胸前</w:t>
            </w:r>
            <w:r w:rsidRPr="004E2FB8">
              <w:rPr>
                <w:rFonts w:ascii="標楷體" w:eastAsia="標楷體" w:hAnsi="標楷體" w:hint="eastAsia"/>
                <w:szCs w:val="24"/>
              </w:rPr>
              <w:t>傳球</w:t>
            </w:r>
            <w:r w:rsidR="00C34149" w:rsidRPr="004E2FB8">
              <w:rPr>
                <w:rFonts w:ascii="標楷體" w:eastAsia="標楷體" w:hAnsi="標楷體" w:hint="eastAsia"/>
                <w:szCs w:val="24"/>
              </w:rPr>
              <w:t>，</w:t>
            </w:r>
            <w:r w:rsidRPr="004E2FB8">
              <w:rPr>
                <w:rFonts w:ascii="標楷體" w:eastAsia="標楷體" w:hAnsi="標楷體" w:hint="eastAsia"/>
                <w:szCs w:val="24"/>
              </w:rPr>
              <w:t>穿越呼拉圈組合最下層。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B6E4785" w14:textId="3C3476F5" w:rsidR="00F92C6C" w:rsidRPr="00DC75FB" w:rsidRDefault="00F92C6C" w:rsidP="00C34149">
            <w:pPr>
              <w:rPr>
                <w:rFonts w:ascii="標楷體" w:eastAsia="標楷體" w:hAnsi="標楷體"/>
                <w:szCs w:val="24"/>
              </w:rPr>
            </w:pPr>
          </w:p>
          <w:p w14:paraId="1588DF35" w14:textId="226CDB63" w:rsidR="00F92C6C" w:rsidRPr="00DC75FB" w:rsidRDefault="00996C1A" w:rsidP="00C34149">
            <w:pPr>
              <w:rPr>
                <w:rFonts w:ascii="標楷體" w:eastAsia="標楷體" w:hAnsi="標楷體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52926E7" wp14:editId="1D47659E">
                  <wp:extent cx="1429498" cy="190581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12" cy="1930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D50EAE" w14:textId="3D5EC2FC" w:rsidR="00F92C6C" w:rsidRPr="00DC75FB" w:rsidRDefault="00F92C6C" w:rsidP="00C34149">
            <w:pPr>
              <w:rPr>
                <w:rFonts w:ascii="標楷體" w:eastAsia="標楷體" w:hAnsi="標楷體"/>
                <w:szCs w:val="24"/>
              </w:rPr>
            </w:pPr>
          </w:p>
          <w:p w14:paraId="6D0FDD9C" w14:textId="07E2B9C1" w:rsidR="00125237" w:rsidRPr="00DC75FB" w:rsidRDefault="00125237" w:rsidP="00C34149">
            <w:pPr>
              <w:rPr>
                <w:rFonts w:ascii="標楷體" w:eastAsia="標楷體" w:hAnsi="標楷體"/>
                <w:szCs w:val="24"/>
              </w:rPr>
            </w:pPr>
            <w:r w:rsidRPr="00DC75FB">
              <w:rPr>
                <w:rFonts w:ascii="標楷體" w:eastAsia="標楷體" w:hAnsi="標楷體" w:hint="eastAsia"/>
                <w:szCs w:val="24"/>
              </w:rPr>
              <w:t>胸前傳球動作要點:</w:t>
            </w:r>
          </w:p>
          <w:p w14:paraId="14B58E9A" w14:textId="77195944" w:rsidR="00125237" w:rsidRPr="00DC75FB" w:rsidRDefault="00125237" w:rsidP="00125237">
            <w:pPr>
              <w:pStyle w:val="a6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DC75FB">
              <w:rPr>
                <w:rFonts w:ascii="標楷體" w:eastAsia="標楷體" w:hAnsi="標楷體" w:hint="eastAsia"/>
                <w:szCs w:val="24"/>
              </w:rPr>
              <w:t>球由胸前直傳向目標</w:t>
            </w:r>
          </w:p>
          <w:p w14:paraId="142C7733" w14:textId="77777777" w:rsidR="00125237" w:rsidRPr="00A33B41" w:rsidRDefault="00125237" w:rsidP="00125237">
            <w:pPr>
              <w:pStyle w:val="a6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重心腳由後向前移</w:t>
            </w:r>
          </w:p>
          <w:p w14:paraId="08E59D6C" w14:textId="5324823A" w:rsidR="00125237" w:rsidRPr="00A33B41" w:rsidRDefault="00125237" w:rsidP="00125237">
            <w:pPr>
              <w:pStyle w:val="a6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前臂迅速向傳球方</w:t>
            </w:r>
            <w:r w:rsidR="00C8573A" w:rsidRPr="00A33B41">
              <w:rPr>
                <w:rFonts w:ascii="標楷體" w:eastAsia="標楷體" w:hAnsi="標楷體" w:hint="eastAsia"/>
                <w:szCs w:val="24"/>
              </w:rPr>
              <w:t>向</w:t>
            </w:r>
            <w:r w:rsidRPr="00A33B41">
              <w:rPr>
                <w:rFonts w:ascii="標楷體" w:eastAsia="標楷體" w:hAnsi="標楷體" w:hint="eastAsia"/>
                <w:szCs w:val="24"/>
              </w:rPr>
              <w:t>伸出</w:t>
            </w:r>
          </w:p>
          <w:p w14:paraId="6BD4ED0E" w14:textId="77777777" w:rsidR="00125237" w:rsidRPr="00A33B41" w:rsidRDefault="00125237" w:rsidP="00125237">
            <w:pPr>
              <w:pStyle w:val="a6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手心由內翻向外下方</w:t>
            </w:r>
          </w:p>
          <w:p w14:paraId="62973476" w14:textId="4FAEBBF5" w:rsidR="00125237" w:rsidRPr="00A33B41" w:rsidRDefault="00125237" w:rsidP="00125237">
            <w:pPr>
              <w:pStyle w:val="a6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傳球後，手指指向目標</w:t>
            </w:r>
          </w:p>
          <w:p w14:paraId="03B0B16A" w14:textId="77777777" w:rsidR="00B64C72" w:rsidRPr="00A33B41" w:rsidRDefault="00B64C72" w:rsidP="00EC34DE">
            <w:pPr>
              <w:spacing w:line="0" w:lineRule="atLeast"/>
              <w:ind w:rightChars="37" w:right="89"/>
              <w:rPr>
                <w:rFonts w:ascii="標楷體" w:eastAsia="標楷體" w:hAnsi="標楷體"/>
                <w:szCs w:val="24"/>
              </w:rPr>
            </w:pPr>
          </w:p>
          <w:p w14:paraId="65649964" w14:textId="6F59D57C" w:rsidR="006E1556" w:rsidRPr="00A33B41" w:rsidRDefault="006E1556">
            <w:pPr>
              <w:spacing w:line="0" w:lineRule="atLeast"/>
              <w:ind w:rightChars="37" w:right="89"/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回饋時，要讓學生</w:t>
            </w:r>
            <w:r w:rsidR="007150AD" w:rsidRPr="00A33B41">
              <w:rPr>
                <w:rFonts w:ascii="標楷體" w:eastAsia="標楷體" w:hAnsi="標楷體" w:hint="eastAsia"/>
                <w:szCs w:val="24"/>
              </w:rPr>
              <w:t>知悉教師</w:t>
            </w:r>
            <w:r w:rsidR="00650B7C" w:rsidRPr="00A33B41">
              <w:rPr>
                <w:rFonts w:ascii="標楷體" w:eastAsia="標楷體" w:hAnsi="標楷體" w:hint="eastAsia"/>
                <w:szCs w:val="24"/>
              </w:rPr>
              <w:t>要求</w:t>
            </w:r>
            <w:r w:rsidR="005A5646" w:rsidRPr="00A33B41">
              <w:rPr>
                <w:rFonts w:ascii="標楷體" w:eastAsia="標楷體" w:hAnsi="標楷體" w:hint="eastAsia"/>
                <w:szCs w:val="24"/>
                <w:lang w:eastAsia="zh-HK"/>
              </w:rPr>
              <w:t>的</w:t>
            </w:r>
            <w:r w:rsidR="007150AD" w:rsidRPr="00A33B41">
              <w:rPr>
                <w:rFonts w:ascii="標楷體" w:eastAsia="標楷體" w:hAnsi="標楷體" w:hint="eastAsia"/>
                <w:szCs w:val="24"/>
              </w:rPr>
              <w:t>動作要點。</w:t>
            </w:r>
          </w:p>
          <w:p w14:paraId="548D9E87" w14:textId="77777777" w:rsidR="00DC75FB" w:rsidRPr="00A33B41" w:rsidRDefault="00DC75FB">
            <w:pPr>
              <w:spacing w:line="0" w:lineRule="atLeast"/>
              <w:ind w:rightChars="37" w:right="89"/>
              <w:rPr>
                <w:rFonts w:ascii="標楷體" w:eastAsia="標楷體" w:hAnsi="標楷體"/>
                <w:szCs w:val="24"/>
              </w:rPr>
            </w:pPr>
          </w:p>
          <w:p w14:paraId="0B88FD1E" w14:textId="092679F1" w:rsidR="008C6FAA" w:rsidRPr="00DC75FB" w:rsidRDefault="008C6FAA" w:rsidP="004925E0">
            <w:pPr>
              <w:spacing w:line="0" w:lineRule="atLeast"/>
              <w:ind w:rightChars="37" w:right="89"/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如</w:t>
            </w:r>
            <w:r w:rsidR="004925E0" w:rsidRPr="00A33B41">
              <w:rPr>
                <w:rFonts w:ascii="標楷體" w:eastAsia="標楷體" w:hAnsi="標楷體" w:hint="eastAsia"/>
                <w:szCs w:val="24"/>
              </w:rPr>
              <w:t>學生</w:t>
            </w:r>
            <w:r w:rsidR="004925E0" w:rsidRPr="00A33B41">
              <w:rPr>
                <w:rFonts w:ascii="標楷體" w:eastAsia="標楷體" w:hAnsi="標楷體" w:hint="eastAsia"/>
                <w:szCs w:val="24"/>
                <w:lang w:eastAsia="zh-HK"/>
              </w:rPr>
              <w:t>的</w:t>
            </w:r>
            <w:r w:rsidR="004925E0" w:rsidRPr="00A33B41">
              <w:rPr>
                <w:rFonts w:ascii="標楷體" w:eastAsia="標楷體" w:hAnsi="標楷體" w:hint="eastAsia"/>
                <w:szCs w:val="24"/>
              </w:rPr>
              <w:t>能力</w:t>
            </w:r>
            <w:r w:rsidRPr="00A33B41">
              <w:rPr>
                <w:rFonts w:ascii="標楷體" w:eastAsia="標楷體" w:hAnsi="標楷體" w:hint="eastAsia"/>
                <w:szCs w:val="24"/>
              </w:rPr>
              <w:t>達到一定</w:t>
            </w:r>
            <w:r w:rsidR="004925E0" w:rsidRPr="00A33B41">
              <w:rPr>
                <w:rFonts w:ascii="標楷體" w:eastAsia="標楷體" w:hAnsi="標楷體" w:hint="eastAsia"/>
                <w:szCs w:val="24"/>
                <w:lang w:eastAsia="zh-HK"/>
              </w:rPr>
              <w:t>水平</w:t>
            </w:r>
            <w:r w:rsidRPr="00A33B41">
              <w:rPr>
                <w:rFonts w:ascii="標楷體" w:eastAsia="標楷體" w:hAnsi="標楷體" w:hint="eastAsia"/>
                <w:szCs w:val="24"/>
              </w:rPr>
              <w:t>，教師將難度提升</w:t>
            </w:r>
            <w:r w:rsidR="00C34149" w:rsidRPr="00A33B41">
              <w:rPr>
                <w:rFonts w:ascii="標楷體" w:eastAsia="標楷體" w:hAnsi="標楷體" w:hint="eastAsia"/>
                <w:szCs w:val="24"/>
              </w:rPr>
              <w:t>，</w:t>
            </w:r>
            <w:r w:rsidRPr="00A33B41">
              <w:rPr>
                <w:rFonts w:ascii="標楷體" w:eastAsia="標楷體" w:hAnsi="標楷體" w:hint="eastAsia"/>
                <w:szCs w:val="24"/>
              </w:rPr>
              <w:t>要求學生傳球時，需要</w:t>
            </w:r>
            <w:r w:rsidR="00C34149" w:rsidRPr="00A33B41">
              <w:rPr>
                <w:rFonts w:ascii="標楷體" w:eastAsia="標楷體" w:hAnsi="標楷體" w:hint="eastAsia"/>
                <w:szCs w:val="24"/>
                <w:lang w:eastAsia="zh-HK"/>
              </w:rPr>
              <w:t>把球</w:t>
            </w:r>
            <w:r w:rsidRPr="00A33B41">
              <w:rPr>
                <w:rFonts w:ascii="標楷體" w:eastAsia="標楷體" w:hAnsi="標楷體" w:hint="eastAsia"/>
                <w:szCs w:val="24"/>
              </w:rPr>
              <w:t>通過呼拉圈組合最下層，</w:t>
            </w:r>
            <w:r w:rsidR="00C34149" w:rsidRPr="00A33B41">
              <w:rPr>
                <w:rFonts w:ascii="標楷體" w:eastAsia="標楷體" w:hAnsi="標楷體" w:hint="eastAsia"/>
                <w:szCs w:val="24"/>
                <w:lang w:eastAsia="zh-HK"/>
              </w:rPr>
              <w:t>三人</w:t>
            </w:r>
            <w:r w:rsidRPr="00A33B41">
              <w:rPr>
                <w:rFonts w:ascii="標楷體" w:eastAsia="標楷體" w:hAnsi="標楷體" w:hint="eastAsia"/>
                <w:szCs w:val="24"/>
              </w:rPr>
              <w:t>小組</w:t>
            </w:r>
            <w:r w:rsidR="00C34149" w:rsidRPr="00A33B41">
              <w:rPr>
                <w:rFonts w:ascii="標楷體" w:eastAsia="標楷體" w:hAnsi="標楷體" w:hint="eastAsia"/>
                <w:szCs w:val="24"/>
                <w:lang w:eastAsia="zh-HK"/>
              </w:rPr>
              <w:t>的</w:t>
            </w:r>
            <w:r w:rsidRPr="00A33B41">
              <w:rPr>
                <w:rFonts w:ascii="標楷體" w:eastAsia="標楷體" w:hAnsi="標楷體" w:hint="eastAsia"/>
                <w:szCs w:val="24"/>
              </w:rPr>
              <w:t>小老師要</w:t>
            </w:r>
            <w:r w:rsidR="00C34149" w:rsidRPr="00A33B41">
              <w:rPr>
                <w:rFonts w:ascii="標楷體" w:eastAsia="標楷體" w:hAnsi="標楷體" w:hint="eastAsia"/>
                <w:szCs w:val="24"/>
                <w:lang w:eastAsia="zh-HK"/>
              </w:rPr>
              <w:t>用</w:t>
            </w:r>
            <w:r w:rsidRPr="00A33B41">
              <w:rPr>
                <w:rFonts w:ascii="標楷體" w:eastAsia="標楷體" w:hAnsi="標楷體" w:hint="eastAsia"/>
                <w:szCs w:val="24"/>
              </w:rPr>
              <w:t>手</w:t>
            </w:r>
            <w:r w:rsidR="00C34149" w:rsidRPr="00A33B41">
              <w:rPr>
                <w:rFonts w:ascii="標楷體" w:eastAsia="標楷體" w:hAnsi="標楷體" w:hint="eastAsia"/>
                <w:szCs w:val="24"/>
                <w:lang w:eastAsia="zh-HK"/>
              </w:rPr>
              <w:t>穩定</w:t>
            </w:r>
            <w:r w:rsidRPr="00A33B41">
              <w:rPr>
                <w:rFonts w:ascii="標楷體" w:eastAsia="標楷體" w:hAnsi="標楷體" w:hint="eastAsia"/>
                <w:szCs w:val="24"/>
              </w:rPr>
              <w:t>呼拉圈組合。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1631D07" w14:textId="3A1FF708" w:rsidR="00125237" w:rsidRPr="00DC75FB" w:rsidRDefault="00125237" w:rsidP="00C34149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DC75FB">
              <w:rPr>
                <w:rFonts w:ascii="標楷體" w:eastAsia="標楷體" w:hAnsi="標楷體" w:hint="eastAsia"/>
                <w:b/>
                <w:bCs/>
                <w:szCs w:val="24"/>
              </w:rPr>
              <w:t>活動（一）</w:t>
            </w:r>
          </w:p>
          <w:p w14:paraId="725D57B1" w14:textId="3AA4BC5F" w:rsidR="00125237" w:rsidRDefault="00125237" w:rsidP="00C34149">
            <w:pPr>
              <w:rPr>
                <w:rFonts w:ascii="標楷體" w:eastAsia="標楷體" w:hAnsi="標楷體"/>
                <w:szCs w:val="24"/>
              </w:rPr>
            </w:pPr>
            <w:r w:rsidRPr="00DC75FB">
              <w:rPr>
                <w:rFonts w:ascii="標楷體" w:eastAsia="標楷體" w:hAnsi="標楷體" w:hint="eastAsia"/>
                <w:szCs w:val="24"/>
              </w:rPr>
              <w:t>雙手投球技術，主要由胸前傳球轉化</w:t>
            </w:r>
            <w:r w:rsidR="00C34149" w:rsidRPr="00947653">
              <w:rPr>
                <w:rFonts w:ascii="標楷體" w:eastAsia="標楷體" w:hAnsi="標楷體" w:hint="eastAsia"/>
                <w:szCs w:val="24"/>
                <w:lang w:eastAsia="zh-HK"/>
              </w:rPr>
              <w:t>而</w:t>
            </w:r>
            <w:r w:rsidRPr="00DC75FB">
              <w:rPr>
                <w:rFonts w:ascii="標楷體" w:eastAsia="標楷體" w:hAnsi="標楷體" w:hint="eastAsia"/>
                <w:szCs w:val="24"/>
              </w:rPr>
              <w:t>來，因此要先</w:t>
            </w:r>
            <w:r w:rsidR="00EE667D" w:rsidRPr="00DC75FB">
              <w:rPr>
                <w:rFonts w:ascii="標楷體" w:eastAsia="標楷體" w:hAnsi="標楷體" w:hint="eastAsia"/>
                <w:szCs w:val="24"/>
              </w:rPr>
              <w:t>以</w:t>
            </w:r>
            <w:r w:rsidRPr="00DC75FB">
              <w:rPr>
                <w:rFonts w:ascii="標楷體" w:eastAsia="標楷體" w:hAnsi="標楷體" w:hint="eastAsia"/>
                <w:szCs w:val="24"/>
              </w:rPr>
              <w:t>胸前傳球技術為基礎，轉移傳球方向及瞄準技巧方面發展</w:t>
            </w:r>
            <w:r w:rsidR="00EE667D" w:rsidRPr="00DC75FB">
              <w:rPr>
                <w:rFonts w:ascii="標楷體" w:eastAsia="標楷體" w:hAnsi="標楷體" w:hint="eastAsia"/>
                <w:szCs w:val="24"/>
              </w:rPr>
              <w:t>，為雙手投籃作好準備。</w:t>
            </w:r>
          </w:p>
          <w:p w14:paraId="5CDB5610" w14:textId="65817D93" w:rsidR="00C8573A" w:rsidRDefault="00C8573A" w:rsidP="00C34149">
            <w:pPr>
              <w:rPr>
                <w:rFonts w:ascii="標楷體" w:eastAsia="標楷體" w:hAnsi="標楷體"/>
                <w:szCs w:val="24"/>
              </w:rPr>
            </w:pPr>
          </w:p>
          <w:p w14:paraId="33BB6178" w14:textId="3697161B" w:rsidR="00C8573A" w:rsidRDefault="00C8573A" w:rsidP="00C34149">
            <w:pPr>
              <w:rPr>
                <w:rFonts w:ascii="標楷體" w:eastAsia="標楷體" w:hAnsi="標楷體"/>
                <w:szCs w:val="24"/>
              </w:rPr>
            </w:pPr>
          </w:p>
          <w:p w14:paraId="5D37D7A8" w14:textId="42593DAB" w:rsidR="00C8573A" w:rsidRDefault="00C8573A" w:rsidP="00C34149">
            <w:pPr>
              <w:rPr>
                <w:rFonts w:ascii="標楷體" w:eastAsia="標楷體" w:hAnsi="標楷體"/>
                <w:szCs w:val="24"/>
              </w:rPr>
            </w:pPr>
          </w:p>
          <w:p w14:paraId="749FA9B3" w14:textId="2C3E3D67" w:rsidR="00C8573A" w:rsidRDefault="00C8573A" w:rsidP="00C34149">
            <w:pPr>
              <w:rPr>
                <w:rFonts w:ascii="標楷體" w:eastAsia="標楷體" w:hAnsi="標楷體"/>
                <w:szCs w:val="24"/>
              </w:rPr>
            </w:pPr>
          </w:p>
          <w:p w14:paraId="6AC6582E" w14:textId="77777777" w:rsidR="00C8573A" w:rsidRPr="00DC75FB" w:rsidRDefault="00C8573A" w:rsidP="00C34149">
            <w:pPr>
              <w:rPr>
                <w:rFonts w:ascii="標楷體" w:eastAsia="標楷體" w:hAnsi="標楷體"/>
                <w:szCs w:val="24"/>
              </w:rPr>
            </w:pPr>
          </w:p>
          <w:p w14:paraId="01FA212C" w14:textId="77777777" w:rsidR="00125237" w:rsidRPr="00DC75FB" w:rsidRDefault="00125237" w:rsidP="00C34149">
            <w:pPr>
              <w:rPr>
                <w:rFonts w:ascii="標楷體" w:eastAsia="標楷體" w:hAnsi="標楷體"/>
                <w:szCs w:val="24"/>
              </w:rPr>
            </w:pPr>
          </w:p>
          <w:p w14:paraId="43FF3DFA" w14:textId="77777777" w:rsidR="00125237" w:rsidRPr="00DC75FB" w:rsidRDefault="00125237" w:rsidP="00922EBC">
            <w:pPr>
              <w:rPr>
                <w:rFonts w:ascii="標楷體" w:eastAsia="標楷體" w:hAnsi="標楷體"/>
                <w:szCs w:val="24"/>
              </w:rPr>
            </w:pPr>
          </w:p>
          <w:p w14:paraId="4A5E3E55" w14:textId="77777777" w:rsidR="008B3F86" w:rsidRPr="00DC75FB" w:rsidRDefault="008B3F86" w:rsidP="00922EBC">
            <w:pPr>
              <w:rPr>
                <w:rFonts w:ascii="標楷體" w:eastAsia="標楷體" w:hAnsi="標楷體"/>
                <w:szCs w:val="24"/>
              </w:rPr>
            </w:pPr>
          </w:p>
          <w:p w14:paraId="7C8D4D35" w14:textId="77777777" w:rsidR="008B3F86" w:rsidRPr="00DC75FB" w:rsidRDefault="008B3F86" w:rsidP="00922EBC">
            <w:pPr>
              <w:rPr>
                <w:rFonts w:ascii="標楷體" w:eastAsia="標楷體" w:hAnsi="標楷體"/>
                <w:szCs w:val="24"/>
              </w:rPr>
            </w:pPr>
          </w:p>
          <w:p w14:paraId="6EA3CAA5" w14:textId="1C8A312D" w:rsidR="008B3F86" w:rsidRPr="00DC75FB" w:rsidRDefault="008B3F86" w:rsidP="00922EB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C34DE" w:rsidRPr="00955FF6" w14:paraId="52ED0939" w14:textId="77777777" w:rsidTr="00416471">
        <w:trPr>
          <w:trHeight w:val="50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362780" w14:textId="677F3133" w:rsidR="00EC34DE" w:rsidRPr="00AF167B" w:rsidRDefault="003B4D37" w:rsidP="00C3414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  <w:highlight w:val="yellow"/>
              </w:rPr>
            </w:pPr>
            <w:r w:rsidRPr="00AF167B">
              <w:rPr>
                <w:rFonts w:ascii="標楷體" w:eastAsia="標楷體" w:hAnsi="標楷體" w:hint="eastAsia"/>
                <w:szCs w:val="24"/>
              </w:rPr>
              <w:t>10分鐘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847B7" w14:textId="77777777" w:rsidR="00EF72FB" w:rsidRPr="00A33B41" w:rsidRDefault="00EC34DE" w:rsidP="00EC34DE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A33B41">
              <w:rPr>
                <w:rFonts w:ascii="標楷體" w:eastAsia="標楷體" w:hAnsi="標楷體" w:hint="eastAsia"/>
                <w:b/>
                <w:bCs/>
                <w:szCs w:val="24"/>
              </w:rPr>
              <w:t>活動（二）</w:t>
            </w:r>
          </w:p>
          <w:p w14:paraId="4261EC1F" w14:textId="70BAEB8D" w:rsidR="00EC34DE" w:rsidRPr="00A33B41" w:rsidRDefault="00A56184" w:rsidP="00EC34DE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A33B41">
              <w:rPr>
                <w:rFonts w:ascii="標楷體" w:eastAsia="標楷體" w:hAnsi="標楷體" w:hint="eastAsia"/>
                <w:b/>
                <w:bCs/>
                <w:szCs w:val="24"/>
              </w:rPr>
              <w:t>【投籃</w:t>
            </w:r>
            <w:r w:rsidR="005B5E4E" w:rsidRPr="00A33B41">
              <w:rPr>
                <w:rFonts w:ascii="標楷體" w:eastAsia="標楷體" w:hAnsi="標楷體" w:hint="eastAsia"/>
                <w:b/>
                <w:bCs/>
                <w:szCs w:val="24"/>
              </w:rPr>
              <w:t>「</w:t>
            </w:r>
            <w:r w:rsidRPr="00A33B41">
              <w:rPr>
                <w:rFonts w:ascii="標楷體" w:eastAsia="標楷體" w:hAnsi="標楷體" w:hint="eastAsia"/>
                <w:b/>
                <w:bCs/>
                <w:szCs w:val="24"/>
              </w:rPr>
              <w:t>高手</w:t>
            </w:r>
            <w:r w:rsidR="005B5E4E" w:rsidRPr="00A33B41">
              <w:rPr>
                <w:rFonts w:ascii="標楷體" w:eastAsia="標楷體" w:hAnsi="標楷體" w:hint="eastAsia"/>
                <w:b/>
                <w:bCs/>
                <w:szCs w:val="24"/>
              </w:rPr>
              <w:t>」</w:t>
            </w:r>
            <w:r w:rsidRPr="00A33B41">
              <w:rPr>
                <w:rFonts w:ascii="標楷體" w:eastAsia="標楷體" w:hAnsi="標楷體" w:hint="eastAsia"/>
                <w:b/>
                <w:bCs/>
                <w:szCs w:val="24"/>
              </w:rPr>
              <w:t>】</w:t>
            </w:r>
            <w:r w:rsidR="00EC34DE" w:rsidRPr="00A33B41">
              <w:rPr>
                <w:rFonts w:ascii="標楷體" w:eastAsia="標楷體" w:hAnsi="標楷體" w:hint="eastAsia"/>
                <w:b/>
                <w:bCs/>
                <w:szCs w:val="24"/>
              </w:rPr>
              <w:t>雙手投籃</w:t>
            </w:r>
          </w:p>
          <w:p w14:paraId="41AC26B8" w14:textId="12DFB571" w:rsidR="00EC34DE" w:rsidRPr="00A33B41" w:rsidRDefault="00EC34DE" w:rsidP="0061788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學生</w:t>
            </w:r>
            <w:r w:rsidR="00617883" w:rsidRPr="00A33B41">
              <w:rPr>
                <w:rFonts w:ascii="標楷體" w:eastAsia="標楷體" w:hAnsi="標楷體" w:hint="eastAsia"/>
                <w:szCs w:val="24"/>
              </w:rPr>
              <w:t>ABC</w:t>
            </w:r>
            <w:r w:rsidR="00AF752C" w:rsidRPr="00A33B41">
              <w:rPr>
                <w:rFonts w:ascii="標楷體" w:eastAsia="標楷體" w:hAnsi="標楷體" w:hint="eastAsia"/>
                <w:szCs w:val="24"/>
              </w:rPr>
              <w:t>三</w:t>
            </w:r>
            <w:r w:rsidRPr="00A33B41">
              <w:rPr>
                <w:rFonts w:ascii="標楷體" w:eastAsia="標楷體" w:hAnsi="標楷體" w:hint="eastAsia"/>
                <w:szCs w:val="24"/>
              </w:rPr>
              <w:t>人一組</w:t>
            </w:r>
            <w:r w:rsidRPr="00A33B41">
              <w:rPr>
                <w:rFonts w:ascii="標楷體" w:eastAsia="標楷體" w:hAnsi="標楷體"/>
                <w:szCs w:val="24"/>
              </w:rPr>
              <w:t>，</w:t>
            </w:r>
            <w:r w:rsidR="00AF752C" w:rsidRPr="00A33B41">
              <w:rPr>
                <w:rFonts w:ascii="標楷體" w:eastAsia="標楷體" w:hAnsi="標楷體" w:hint="eastAsia"/>
                <w:szCs w:val="24"/>
              </w:rPr>
              <w:t>每組分配1個籃球。C由教師選出，先在組內擔任小老師。</w:t>
            </w:r>
          </w:p>
          <w:p w14:paraId="0456494C" w14:textId="77777777" w:rsidR="00EC34DE" w:rsidRPr="00A33B41" w:rsidRDefault="00EC34DE" w:rsidP="00EC34DE">
            <w:pPr>
              <w:rPr>
                <w:rFonts w:ascii="標楷體" w:eastAsia="標楷體" w:hAnsi="標楷體"/>
                <w:szCs w:val="24"/>
              </w:rPr>
            </w:pPr>
          </w:p>
          <w:p w14:paraId="2D1B59C9" w14:textId="2E853A91" w:rsidR="00674D11" w:rsidRDefault="00EC34DE" w:rsidP="00674D1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開始前，學生AB</w:t>
            </w:r>
            <w:r w:rsidR="00DD0703" w:rsidRPr="00A33B41">
              <w:rPr>
                <w:rFonts w:ascii="標楷體" w:eastAsia="標楷體" w:hAnsi="標楷體" w:hint="eastAsia"/>
                <w:szCs w:val="24"/>
                <w:lang w:eastAsia="zh-HK"/>
              </w:rPr>
              <w:t>兩</w:t>
            </w:r>
            <w:r w:rsidRPr="00A33B41">
              <w:rPr>
                <w:rFonts w:ascii="標楷體" w:eastAsia="標楷體" w:hAnsi="標楷體" w:hint="eastAsia"/>
                <w:szCs w:val="24"/>
              </w:rPr>
              <w:t>人相距3米站立，進行雙手投籃動作。</w:t>
            </w:r>
          </w:p>
          <w:p w14:paraId="48248AF1" w14:textId="54CE86C0" w:rsidR="00802B74" w:rsidRDefault="00802B74" w:rsidP="00674D11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  <w:p w14:paraId="12145190" w14:textId="3089C4AD" w:rsidR="00802B74" w:rsidRDefault="00802B74" w:rsidP="00674D11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  <w:p w14:paraId="304ADFA4" w14:textId="77777777" w:rsidR="00802B74" w:rsidRPr="00A33B41" w:rsidRDefault="00802B74" w:rsidP="00674D11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  <w:p w14:paraId="1F917D19" w14:textId="3CF31738" w:rsidR="00674D11" w:rsidRPr="00A33B41" w:rsidRDefault="00674D11" w:rsidP="00674D11">
            <w:pPr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AB進行雙手投籃動作時，C</w:t>
            </w:r>
            <w:r w:rsidRPr="00A33B41">
              <w:rPr>
                <w:rFonts w:ascii="標楷體" w:eastAsia="標楷體" w:hAnsi="標楷體" w:hint="eastAsia"/>
                <w:szCs w:val="24"/>
                <w:lang w:eastAsia="zh-HK"/>
              </w:rPr>
              <w:t>學生</w:t>
            </w:r>
            <w:r w:rsidRPr="00A33B41">
              <w:rPr>
                <w:rFonts w:ascii="標楷體" w:eastAsia="標楷體" w:hAnsi="標楷體" w:hint="eastAsia"/>
                <w:szCs w:val="24"/>
              </w:rPr>
              <w:t>(小老師) 站在</w:t>
            </w:r>
            <w:r w:rsidRPr="00A33B41">
              <w:rPr>
                <w:rFonts w:eastAsia="標楷體"/>
                <w:szCs w:val="24"/>
              </w:rPr>
              <w:t>AB</w:t>
            </w:r>
            <w:r w:rsidRPr="00A33B41">
              <w:rPr>
                <w:rFonts w:ascii="標楷體" w:eastAsia="標楷體" w:hAnsi="標楷體" w:hint="eastAsia"/>
                <w:szCs w:val="24"/>
                <w:lang w:eastAsia="zh-HK"/>
              </w:rPr>
              <w:t>兩</w:t>
            </w:r>
            <w:r w:rsidRPr="00A33B41">
              <w:rPr>
                <w:rFonts w:ascii="標楷體" w:eastAsia="標楷體" w:hAnsi="標楷體" w:hint="eastAsia"/>
                <w:szCs w:val="24"/>
              </w:rPr>
              <w:t>人旁邊提示投籃</w:t>
            </w:r>
            <w:r w:rsidR="000D7737" w:rsidRPr="00A33B41">
              <w:rPr>
                <w:rFonts w:ascii="標楷體" w:eastAsia="標楷體" w:hAnsi="標楷體" w:hint="eastAsia"/>
                <w:szCs w:val="24"/>
              </w:rPr>
              <w:t>的</w:t>
            </w:r>
            <w:r w:rsidRPr="00A33B41">
              <w:rPr>
                <w:rFonts w:ascii="標楷體" w:eastAsia="標楷體" w:hAnsi="標楷體" w:hint="eastAsia"/>
                <w:szCs w:val="24"/>
              </w:rPr>
              <w:t>高度。</w:t>
            </w:r>
            <w:r w:rsidR="00802B74" w:rsidRPr="00A33B41">
              <w:rPr>
                <w:rFonts w:ascii="標楷體" w:eastAsia="標楷體" w:hAnsi="標楷體" w:hint="eastAsia"/>
                <w:szCs w:val="24"/>
              </w:rPr>
              <w:t>投球的路線要高於兩人最少一隻手位的高度</w:t>
            </w:r>
            <w:r w:rsidR="00802B74" w:rsidRPr="00A33B41">
              <w:rPr>
                <w:rFonts w:ascii="標楷體" w:eastAsia="標楷體" w:hAnsi="標楷體" w:hint="eastAsia"/>
                <w:szCs w:val="24"/>
                <w:lang w:eastAsia="zh-HK"/>
              </w:rPr>
              <w:t>。</w:t>
            </w:r>
          </w:p>
          <w:p w14:paraId="6E1E683A" w14:textId="77777777" w:rsidR="00674D11" w:rsidRPr="00A33B41" w:rsidRDefault="00674D11" w:rsidP="00EC34DE">
            <w:pPr>
              <w:rPr>
                <w:rFonts w:ascii="標楷體" w:eastAsia="標楷體" w:hAnsi="標楷體"/>
                <w:szCs w:val="24"/>
              </w:rPr>
            </w:pPr>
          </w:p>
          <w:p w14:paraId="0D8F80C0" w14:textId="5373DE87" w:rsidR="008933B7" w:rsidRPr="00A33B41" w:rsidRDefault="008933B7" w:rsidP="008933B7">
            <w:pPr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AB完成</w:t>
            </w:r>
            <w:r w:rsidRPr="00A33B41">
              <w:rPr>
                <w:rFonts w:ascii="標楷體" w:eastAsia="標楷體" w:hAnsi="標楷體"/>
                <w:szCs w:val="24"/>
              </w:rPr>
              <w:t>10</w:t>
            </w:r>
            <w:r w:rsidRPr="00A33B41">
              <w:rPr>
                <w:rFonts w:ascii="標楷體" w:eastAsia="標楷體" w:hAnsi="標楷體" w:hint="eastAsia"/>
                <w:szCs w:val="24"/>
              </w:rPr>
              <w:t>次</w:t>
            </w:r>
            <w:r w:rsidR="00C224AB" w:rsidRPr="00A33B41">
              <w:rPr>
                <w:rFonts w:ascii="標楷體" w:eastAsia="標楷體" w:hAnsi="標楷體" w:hint="eastAsia"/>
                <w:szCs w:val="24"/>
              </w:rPr>
              <w:t>雙手</w:t>
            </w:r>
            <w:r w:rsidRPr="00A33B41">
              <w:rPr>
                <w:rFonts w:ascii="標楷體" w:eastAsia="標楷體" w:hAnsi="標楷體" w:hint="eastAsia"/>
                <w:szCs w:val="24"/>
              </w:rPr>
              <w:t>投籃後，A與C交換</w:t>
            </w:r>
            <w:r w:rsidR="00674D11" w:rsidRPr="00A33B41">
              <w:rPr>
                <w:rFonts w:ascii="標楷體" w:eastAsia="標楷體" w:hAnsi="標楷體" w:hint="eastAsia"/>
                <w:szCs w:val="24"/>
              </w:rPr>
              <w:t>位置</w:t>
            </w:r>
            <w:r w:rsidRPr="00A33B41">
              <w:rPr>
                <w:rFonts w:ascii="標楷體" w:eastAsia="標楷體" w:hAnsi="標楷體" w:hint="eastAsia"/>
                <w:szCs w:val="24"/>
              </w:rPr>
              <w:t>，繼續進行活動。如此類推。</w:t>
            </w:r>
          </w:p>
          <w:p w14:paraId="5C9296A3" w14:textId="77777777" w:rsidR="00EC34DE" w:rsidRPr="00A33B41" w:rsidRDefault="00EC34DE" w:rsidP="00EC34DE">
            <w:pPr>
              <w:rPr>
                <w:rFonts w:ascii="標楷體" w:eastAsia="標楷體" w:hAnsi="標楷體"/>
                <w:szCs w:val="24"/>
              </w:rPr>
            </w:pPr>
          </w:p>
          <w:p w14:paraId="46C32A9B" w14:textId="19041F7D" w:rsidR="00353D00" w:rsidRPr="00A33B41" w:rsidRDefault="006E1556" w:rsidP="00353D00">
            <w:pPr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教師在過程中巡視各小組及作出即時回饋</w:t>
            </w:r>
            <w:r w:rsidR="00353D00" w:rsidRPr="00A33B41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522F7EA8" w14:textId="77777777" w:rsidR="00F26D2C" w:rsidRPr="00A33B41" w:rsidRDefault="00F26D2C" w:rsidP="00EC34DE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6E57F6C8" w14:textId="177E9E35" w:rsidR="00D435F7" w:rsidRPr="00A33B41" w:rsidRDefault="00C224AB" w:rsidP="00EC34DE">
            <w:pPr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照顧</w:t>
            </w:r>
            <w:r w:rsidR="004D5E79" w:rsidRPr="00A33B41">
              <w:rPr>
                <w:rFonts w:ascii="標楷體" w:eastAsia="標楷體" w:hAnsi="標楷體" w:hint="eastAsia"/>
                <w:szCs w:val="24"/>
                <w:lang w:eastAsia="zh-HK"/>
              </w:rPr>
              <w:t>學生</w:t>
            </w:r>
            <w:r w:rsidRPr="00A33B41">
              <w:rPr>
                <w:rFonts w:ascii="標楷體" w:eastAsia="標楷體" w:hAnsi="標楷體" w:hint="eastAsia"/>
                <w:szCs w:val="24"/>
              </w:rPr>
              <w:t>學習多樣性</w:t>
            </w:r>
            <w:r w:rsidR="004D5E79" w:rsidRPr="00A33B41">
              <w:rPr>
                <w:rFonts w:ascii="標楷體" w:eastAsia="標楷體" w:hAnsi="標楷體" w:hint="eastAsia"/>
                <w:szCs w:val="24"/>
                <w:lang w:eastAsia="zh-HK"/>
              </w:rPr>
              <w:t>的策</w:t>
            </w:r>
            <w:r w:rsidR="004D5E79" w:rsidRPr="00A33B41">
              <w:rPr>
                <w:rFonts w:ascii="標楷體" w:eastAsia="標楷體" w:hAnsi="標楷體" w:hint="eastAsia"/>
                <w:szCs w:val="24"/>
              </w:rPr>
              <w:t>略：</w:t>
            </w:r>
            <w:r w:rsidR="00E44A5C" w:rsidRPr="00A33B41"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68B49022" w14:textId="4372524C" w:rsidR="00D435F7" w:rsidRPr="00301A7E" w:rsidRDefault="00C224AB" w:rsidP="00EC34D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初階</w:t>
            </w:r>
            <w:r w:rsidR="00D435F7" w:rsidRPr="00A33B41">
              <w:rPr>
                <w:rFonts w:ascii="標楷體" w:eastAsia="標楷體" w:hAnsi="標楷體" w:hint="eastAsia"/>
                <w:szCs w:val="24"/>
              </w:rPr>
              <w:t>：</w:t>
            </w:r>
            <w:r w:rsidR="004925E0" w:rsidRPr="00301A7E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兩</w:t>
            </w:r>
            <w:r w:rsidRPr="00301A7E">
              <w:rPr>
                <w:rFonts w:ascii="標楷體" w:eastAsia="標楷體" w:hAnsi="標楷體" w:hint="eastAsia"/>
                <w:color w:val="000000" w:themeColor="text1"/>
                <w:szCs w:val="24"/>
              </w:rPr>
              <w:t>人雙手投籃</w:t>
            </w:r>
          </w:p>
          <w:p w14:paraId="6CA73020" w14:textId="0C828C11" w:rsidR="00C224AB" w:rsidRPr="00A33B41" w:rsidRDefault="00C224AB" w:rsidP="00EC34DE">
            <w:pPr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進階</w:t>
            </w:r>
            <w:r w:rsidR="00D435F7" w:rsidRPr="00A33B41">
              <w:rPr>
                <w:rFonts w:ascii="標楷體" w:eastAsia="標楷體" w:hAnsi="標楷體" w:hint="eastAsia"/>
                <w:szCs w:val="24"/>
              </w:rPr>
              <w:t>：</w:t>
            </w:r>
            <w:r w:rsidR="004925E0" w:rsidRPr="00A33B41">
              <w:rPr>
                <w:rFonts w:ascii="標楷體" w:eastAsia="標楷體" w:hAnsi="標楷體" w:hint="eastAsia"/>
                <w:szCs w:val="24"/>
                <w:lang w:eastAsia="zh-HK"/>
              </w:rPr>
              <w:t>兩</w:t>
            </w:r>
            <w:r w:rsidRPr="00A33B41">
              <w:rPr>
                <w:rFonts w:ascii="標楷體" w:eastAsia="標楷體" w:hAnsi="標楷體" w:hint="eastAsia"/>
                <w:szCs w:val="24"/>
              </w:rPr>
              <w:t>人雙手投籃穿越呼拉圈組合第二層。</w:t>
            </w:r>
          </w:p>
          <w:p w14:paraId="23ECBECC" w14:textId="77777777" w:rsidR="004A2FA5" w:rsidRPr="00A33B41" w:rsidRDefault="004A2FA5" w:rsidP="00EC34DE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bookmarkStart w:id="0" w:name="_GoBack"/>
            <w:bookmarkEnd w:id="0"/>
          </w:p>
          <w:p w14:paraId="6CB9336B" w14:textId="77777777" w:rsidR="007C04D2" w:rsidRDefault="007C04D2" w:rsidP="00EC34DE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7396458B" w14:textId="5E25D715" w:rsidR="00802B74" w:rsidRPr="00A33B41" w:rsidRDefault="00802B74" w:rsidP="00EC34DE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1D21A95" w14:textId="31F9C09D" w:rsidR="00922EBC" w:rsidRPr="00A33B41" w:rsidRDefault="00922EBC" w:rsidP="00922EBC">
            <w:pPr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雙手投籃動作要點</w:t>
            </w:r>
            <w:r w:rsidR="00650B7C" w:rsidRPr="00A33B41">
              <w:rPr>
                <w:rFonts w:ascii="標楷體" w:eastAsia="標楷體" w:hAnsi="標楷體" w:hint="eastAsia"/>
                <w:szCs w:val="24"/>
              </w:rPr>
              <w:t xml:space="preserve"> (重點放在傳球方向上)</w:t>
            </w:r>
            <w:r w:rsidRPr="00A33B41">
              <w:rPr>
                <w:rFonts w:ascii="標楷體" w:eastAsia="標楷體" w:hAnsi="標楷體" w:hint="eastAsia"/>
                <w:szCs w:val="24"/>
              </w:rPr>
              <w:t>:</w:t>
            </w:r>
          </w:p>
          <w:p w14:paraId="61BB0143" w14:textId="77777777" w:rsidR="00695F59" w:rsidRPr="00A33B41" w:rsidRDefault="00695F59" w:rsidP="00695F59">
            <w:pPr>
              <w:pStyle w:val="a6"/>
              <w:numPr>
                <w:ilvl w:val="0"/>
                <w:numId w:val="18"/>
              </w:numPr>
              <w:spacing w:line="0" w:lineRule="atLeast"/>
              <w:ind w:leftChars="0" w:rightChars="37" w:right="89"/>
              <w:jc w:val="both"/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 w:cs="新細明體" w:hint="eastAsia"/>
                <w:szCs w:val="24"/>
              </w:rPr>
              <w:t>兩膝微屈</w:t>
            </w:r>
          </w:p>
          <w:p w14:paraId="3366C46E" w14:textId="5E2C52B6" w:rsidR="00695F59" w:rsidRPr="00A33B41" w:rsidRDefault="00695F59" w:rsidP="00695F59">
            <w:pPr>
              <w:pStyle w:val="a6"/>
              <w:numPr>
                <w:ilvl w:val="0"/>
                <w:numId w:val="18"/>
              </w:numPr>
              <w:spacing w:line="0" w:lineRule="atLeast"/>
              <w:ind w:leftChars="0" w:rightChars="37" w:right="89"/>
              <w:jc w:val="both"/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雙手持球於胸前</w:t>
            </w:r>
          </w:p>
          <w:p w14:paraId="656DF51E" w14:textId="2D347AF1" w:rsidR="00695F59" w:rsidRPr="00A33B41" w:rsidRDefault="006F316F" w:rsidP="00695F59">
            <w:pPr>
              <w:pStyle w:val="a6"/>
              <w:numPr>
                <w:ilvl w:val="0"/>
                <w:numId w:val="18"/>
              </w:numPr>
              <w:spacing w:line="0" w:lineRule="atLeast"/>
              <w:ind w:leftChars="0" w:rightChars="37" w:right="89"/>
              <w:jc w:val="both"/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投球時，</w:t>
            </w:r>
            <w:r w:rsidR="00695F59" w:rsidRPr="00A33B41">
              <w:rPr>
                <w:rFonts w:ascii="標楷體" w:eastAsia="標楷體" w:hAnsi="標楷體" w:hint="eastAsia"/>
                <w:szCs w:val="24"/>
              </w:rPr>
              <w:t>撥動手腕，</w:t>
            </w:r>
            <w:r w:rsidR="00A31AB1" w:rsidRPr="00A33B41">
              <w:rPr>
                <w:rFonts w:ascii="標楷體" w:eastAsia="標楷體" w:hAnsi="標楷體" w:hint="eastAsia"/>
                <w:szCs w:val="24"/>
              </w:rPr>
              <w:t>手心由內翻向外下方，</w:t>
            </w:r>
            <w:r w:rsidRPr="00A33B41">
              <w:rPr>
                <w:rFonts w:ascii="標楷體" w:eastAsia="標楷體" w:hAnsi="標楷體" w:hint="eastAsia"/>
                <w:szCs w:val="24"/>
              </w:rPr>
              <w:t>將力量由腳傳送到手，</w:t>
            </w:r>
            <w:r w:rsidR="00695F59" w:rsidRPr="00A33B41">
              <w:rPr>
                <w:rFonts w:ascii="標楷體" w:eastAsia="標楷體" w:hAnsi="標楷體" w:hint="eastAsia"/>
                <w:szCs w:val="24"/>
                <w:lang w:eastAsia="zh-HK"/>
              </w:rPr>
              <w:t>把球投出</w:t>
            </w:r>
          </w:p>
          <w:p w14:paraId="098116B5" w14:textId="0E0C2DE2" w:rsidR="00DD0703" w:rsidRPr="00A33B41" w:rsidRDefault="00695F59" w:rsidP="00695F59">
            <w:pPr>
              <w:pStyle w:val="a6"/>
              <w:numPr>
                <w:ilvl w:val="0"/>
                <w:numId w:val="18"/>
              </w:numPr>
              <w:spacing w:line="0" w:lineRule="atLeast"/>
              <w:ind w:leftChars="0" w:rightChars="37" w:right="89"/>
              <w:jc w:val="both"/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投</w:t>
            </w:r>
            <w:r w:rsidR="00DD0703" w:rsidRPr="00A33B41">
              <w:rPr>
                <w:rFonts w:ascii="標楷體" w:eastAsia="標楷體" w:hAnsi="標楷體" w:hint="eastAsia"/>
                <w:szCs w:val="24"/>
              </w:rPr>
              <w:t>球後，</w:t>
            </w:r>
            <w:r w:rsidRPr="00A33B41">
              <w:rPr>
                <w:rFonts w:ascii="標楷體" w:eastAsia="標楷體" w:hAnsi="標楷體" w:hint="eastAsia"/>
                <w:szCs w:val="24"/>
              </w:rPr>
              <w:t>雙手</w:t>
            </w:r>
            <w:r w:rsidR="00DD0703" w:rsidRPr="00A33B41">
              <w:rPr>
                <w:rFonts w:ascii="標楷體" w:eastAsia="標楷體" w:hAnsi="標楷體" w:hint="eastAsia"/>
                <w:szCs w:val="24"/>
              </w:rPr>
              <w:t>指向目標</w:t>
            </w:r>
          </w:p>
          <w:p w14:paraId="35830EB4" w14:textId="77777777" w:rsidR="008C0C2B" w:rsidRPr="00A33B41" w:rsidRDefault="008C0C2B" w:rsidP="00695F59">
            <w:pPr>
              <w:pStyle w:val="a6"/>
              <w:spacing w:line="0" w:lineRule="atLeast"/>
              <w:ind w:leftChars="0" w:left="360" w:rightChars="37" w:right="89"/>
              <w:jc w:val="both"/>
              <w:rPr>
                <w:rFonts w:ascii="標楷體" w:eastAsia="標楷體" w:hAnsi="標楷體"/>
                <w:szCs w:val="24"/>
              </w:rPr>
            </w:pPr>
          </w:p>
          <w:p w14:paraId="314882A3" w14:textId="75DC5749" w:rsidR="00922EBC" w:rsidRPr="00A33B41" w:rsidRDefault="00922EBC" w:rsidP="00922EBC">
            <w:pPr>
              <w:spacing w:line="0" w:lineRule="atLeast"/>
              <w:ind w:rightChars="37" w:right="89"/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提示學生投球時要將力量由腳傳送到手指</w:t>
            </w:r>
          </w:p>
          <w:p w14:paraId="15D55488" w14:textId="2CE6E019" w:rsidR="00E20E6C" w:rsidRPr="00A33B41" w:rsidRDefault="004D5E79" w:rsidP="00922EBC">
            <w:pPr>
              <w:spacing w:line="0" w:lineRule="atLeast"/>
              <w:ind w:rightChars="37" w:right="89"/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如</w:t>
            </w:r>
            <w:r w:rsidR="00E20E6C" w:rsidRPr="00A33B41">
              <w:rPr>
                <w:rFonts w:ascii="標楷體" w:eastAsia="標楷體" w:hAnsi="標楷體" w:hint="eastAsia"/>
                <w:szCs w:val="24"/>
              </w:rPr>
              <w:t>學生</w:t>
            </w:r>
            <w:r w:rsidRPr="00A33B41">
              <w:rPr>
                <w:rFonts w:ascii="標楷體" w:eastAsia="標楷體" w:hAnsi="標楷體" w:hint="eastAsia"/>
                <w:szCs w:val="24"/>
                <w:lang w:eastAsia="zh-HK"/>
              </w:rPr>
              <w:t>的能力</w:t>
            </w:r>
            <w:r w:rsidR="00E20E6C" w:rsidRPr="00A33B41">
              <w:rPr>
                <w:rFonts w:ascii="標楷體" w:eastAsia="標楷體" w:hAnsi="標楷體" w:hint="eastAsia"/>
                <w:szCs w:val="24"/>
              </w:rPr>
              <w:t>達到一定</w:t>
            </w:r>
            <w:r w:rsidRPr="00A33B41">
              <w:rPr>
                <w:rFonts w:ascii="標楷體" w:eastAsia="標楷體" w:hAnsi="標楷體" w:hint="eastAsia"/>
                <w:szCs w:val="24"/>
                <w:lang w:eastAsia="zh-HK"/>
              </w:rPr>
              <w:t>水平</w:t>
            </w:r>
            <w:r w:rsidR="00E20E6C" w:rsidRPr="00A33B41">
              <w:rPr>
                <w:rFonts w:ascii="標楷體" w:eastAsia="標楷體" w:hAnsi="標楷體" w:hint="eastAsia"/>
                <w:szCs w:val="24"/>
              </w:rPr>
              <w:t>，教師</w:t>
            </w:r>
            <w:r w:rsidRPr="00A33B41">
              <w:rPr>
                <w:rFonts w:ascii="標楷體" w:eastAsia="標楷體" w:hAnsi="標楷體" w:hint="eastAsia"/>
                <w:szCs w:val="24"/>
                <w:lang w:eastAsia="zh-HK"/>
              </w:rPr>
              <w:t>可以</w:t>
            </w:r>
            <w:r w:rsidR="00E20E6C" w:rsidRPr="00A33B41">
              <w:rPr>
                <w:rFonts w:ascii="標楷體" w:eastAsia="標楷體" w:hAnsi="標楷體" w:hint="eastAsia"/>
                <w:szCs w:val="24"/>
              </w:rPr>
              <w:t>將難度提升</w:t>
            </w:r>
            <w:r w:rsidRPr="00A33B41">
              <w:rPr>
                <w:rFonts w:ascii="標楷體" w:eastAsia="標楷體" w:hAnsi="標楷體" w:hint="eastAsia"/>
                <w:szCs w:val="24"/>
              </w:rPr>
              <w:t>，</w:t>
            </w:r>
            <w:r w:rsidR="00E20E6C" w:rsidRPr="00A33B41">
              <w:rPr>
                <w:rFonts w:ascii="標楷體" w:eastAsia="標楷體" w:hAnsi="標楷體" w:hint="eastAsia"/>
                <w:szCs w:val="24"/>
              </w:rPr>
              <w:t>要求學生雙手投籃時，球需要通過呼拉圈組合第二層，</w:t>
            </w:r>
            <w:r w:rsidRPr="00A33B41">
              <w:rPr>
                <w:rFonts w:ascii="標楷體" w:eastAsia="標楷體" w:hAnsi="標楷體" w:hint="eastAsia"/>
                <w:szCs w:val="24"/>
                <w:lang w:eastAsia="zh-HK"/>
              </w:rPr>
              <w:t>三人</w:t>
            </w:r>
            <w:r w:rsidR="00E20E6C" w:rsidRPr="00A33B41">
              <w:rPr>
                <w:rFonts w:ascii="標楷體" w:eastAsia="標楷體" w:hAnsi="標楷體" w:hint="eastAsia"/>
                <w:szCs w:val="24"/>
              </w:rPr>
              <w:t>小組中，小老師</w:t>
            </w:r>
            <w:r w:rsidR="005C2A64" w:rsidRPr="00A33B41">
              <w:rPr>
                <w:rFonts w:ascii="標楷體" w:eastAsia="標楷體" w:hAnsi="標楷體" w:hint="eastAsia"/>
                <w:szCs w:val="24"/>
                <w:lang w:eastAsia="zh-HK"/>
              </w:rPr>
              <w:t>面向投籃學生</w:t>
            </w:r>
            <w:r w:rsidR="00C8573A" w:rsidRPr="00A33B41">
              <w:rPr>
                <w:rFonts w:ascii="標楷體" w:eastAsia="標楷體" w:hAnsi="標楷體" w:hint="eastAsia"/>
                <w:szCs w:val="24"/>
                <w:lang w:eastAsia="zh-HK"/>
              </w:rPr>
              <w:t>，</w:t>
            </w:r>
            <w:r w:rsidRPr="00A33B41">
              <w:rPr>
                <w:rFonts w:ascii="標楷體" w:eastAsia="標楷體" w:hAnsi="標楷體" w:hint="eastAsia"/>
                <w:szCs w:val="24"/>
                <w:lang w:eastAsia="zh-HK"/>
              </w:rPr>
              <w:t>用</w:t>
            </w:r>
            <w:r w:rsidR="00E20E6C" w:rsidRPr="00A33B41">
              <w:rPr>
                <w:rFonts w:ascii="標楷體" w:eastAsia="標楷體" w:hAnsi="標楷體" w:hint="eastAsia"/>
                <w:szCs w:val="24"/>
              </w:rPr>
              <w:t>手</w:t>
            </w:r>
            <w:r w:rsidRPr="00A33B41">
              <w:rPr>
                <w:rFonts w:ascii="標楷體" w:eastAsia="標楷體" w:hAnsi="標楷體" w:hint="eastAsia"/>
                <w:szCs w:val="24"/>
                <w:lang w:eastAsia="zh-HK"/>
              </w:rPr>
              <w:t>穩定</w:t>
            </w:r>
            <w:r w:rsidR="00E20E6C" w:rsidRPr="00A33B41">
              <w:rPr>
                <w:rFonts w:ascii="標楷體" w:eastAsia="標楷體" w:hAnsi="標楷體" w:hint="eastAsia"/>
                <w:szCs w:val="24"/>
              </w:rPr>
              <w:t>呼拉圈組合。</w:t>
            </w:r>
          </w:p>
          <w:p w14:paraId="31B604DB" w14:textId="77777777" w:rsidR="00E20E6C" w:rsidRPr="00A33B41" w:rsidRDefault="00E20E6C" w:rsidP="00922EBC">
            <w:pPr>
              <w:spacing w:line="0" w:lineRule="atLeast"/>
              <w:ind w:rightChars="37" w:right="89"/>
              <w:rPr>
                <w:rFonts w:ascii="標楷體" w:eastAsia="標楷體" w:hAnsi="標楷體"/>
                <w:szCs w:val="24"/>
              </w:rPr>
            </w:pPr>
          </w:p>
          <w:p w14:paraId="2D97DFA8" w14:textId="4858A1A9" w:rsidR="00922EBC" w:rsidRPr="00A33B41" w:rsidRDefault="00922EBC" w:rsidP="00922EBC">
            <w:pPr>
              <w:spacing w:line="0" w:lineRule="atLeast"/>
              <w:ind w:rightChars="37" w:right="89"/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如組內</w:t>
            </w:r>
            <w:r w:rsidR="004D5E79" w:rsidRPr="00A33B41">
              <w:rPr>
                <w:rFonts w:ascii="標楷體" w:eastAsia="標楷體" w:hAnsi="標楷體" w:hint="eastAsia"/>
                <w:szCs w:val="24"/>
                <w:lang w:eastAsia="zh-HK"/>
              </w:rPr>
              <w:t>有</w:t>
            </w:r>
            <w:r w:rsidRPr="00A33B41">
              <w:rPr>
                <w:rFonts w:ascii="標楷體" w:eastAsia="標楷體" w:hAnsi="標楷體" w:hint="eastAsia"/>
                <w:szCs w:val="24"/>
              </w:rPr>
              <w:t>學生</w:t>
            </w:r>
            <w:r w:rsidR="004D5E79" w:rsidRPr="00A33B41">
              <w:rPr>
                <w:rFonts w:ascii="標楷體" w:eastAsia="標楷體" w:hAnsi="標楷體" w:hint="eastAsia"/>
                <w:szCs w:val="24"/>
                <w:lang w:eastAsia="zh-HK"/>
              </w:rPr>
              <w:t>的投籃表現良好</w:t>
            </w:r>
            <w:r w:rsidRPr="00A33B41">
              <w:rPr>
                <w:rFonts w:ascii="標楷體" w:eastAsia="標楷體" w:hAnsi="標楷體" w:hint="eastAsia"/>
                <w:szCs w:val="24"/>
              </w:rPr>
              <w:t>，可嘗試調整</w:t>
            </w:r>
            <w:r w:rsidR="004D5E79" w:rsidRPr="00A33B41">
              <w:rPr>
                <w:rFonts w:ascii="標楷體" w:eastAsia="標楷體" w:hAnsi="標楷體" w:hint="eastAsia"/>
                <w:szCs w:val="24"/>
                <w:lang w:eastAsia="zh-HK"/>
              </w:rPr>
              <w:t>投籃</w:t>
            </w:r>
            <w:r w:rsidRPr="00A33B41">
              <w:rPr>
                <w:rFonts w:ascii="標楷體" w:eastAsia="標楷體" w:hAnsi="標楷體" w:hint="eastAsia"/>
                <w:szCs w:val="24"/>
              </w:rPr>
              <w:t>的距離</w:t>
            </w:r>
            <w:r w:rsidR="004D5E79" w:rsidRPr="00A33B41">
              <w:rPr>
                <w:rFonts w:ascii="標楷體" w:eastAsia="標楷體" w:hAnsi="標楷體" w:hint="eastAsia"/>
                <w:szCs w:val="24"/>
              </w:rPr>
              <w:t>，</w:t>
            </w:r>
            <w:r w:rsidR="004D5E79" w:rsidRPr="00A33B41">
              <w:rPr>
                <w:rFonts w:ascii="標楷體" w:eastAsia="標楷體" w:hAnsi="標楷體" w:hint="eastAsia"/>
                <w:szCs w:val="24"/>
                <w:lang w:eastAsia="zh-HK"/>
              </w:rPr>
              <w:t>以</w:t>
            </w:r>
            <w:r w:rsidR="00650B7C" w:rsidRPr="00A33B41">
              <w:rPr>
                <w:rFonts w:ascii="標楷體" w:eastAsia="標楷體" w:hAnsi="標楷體" w:hint="eastAsia"/>
                <w:szCs w:val="24"/>
              </w:rPr>
              <w:t>及安排</w:t>
            </w:r>
            <w:r w:rsidR="004D5E79" w:rsidRPr="00A33B41">
              <w:rPr>
                <w:rFonts w:ascii="標楷體" w:eastAsia="標楷體" w:hAnsi="標楷體" w:hint="eastAsia"/>
                <w:szCs w:val="24"/>
                <w:lang w:eastAsia="zh-HK"/>
              </w:rPr>
              <w:t>他</w:t>
            </w:r>
            <w:r w:rsidR="00650B7C" w:rsidRPr="00A33B41">
              <w:rPr>
                <w:rFonts w:ascii="標楷體" w:eastAsia="標楷體" w:hAnsi="標楷體" w:hint="eastAsia"/>
                <w:szCs w:val="24"/>
              </w:rPr>
              <w:t>向全班學生演示</w:t>
            </w:r>
            <w:r w:rsidRPr="00A33B41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40D1BA0D" w14:textId="77777777" w:rsidR="007C04D2" w:rsidRPr="00A33B41" w:rsidRDefault="007C04D2" w:rsidP="00922EBC">
            <w:pPr>
              <w:rPr>
                <w:rFonts w:ascii="標楷體" w:eastAsia="標楷體" w:hAnsi="標楷體"/>
                <w:szCs w:val="24"/>
              </w:rPr>
            </w:pPr>
          </w:p>
          <w:p w14:paraId="686FE6FF" w14:textId="2800C6A7" w:rsidR="00EC34DE" w:rsidRPr="00A33B41" w:rsidRDefault="00650B7C" w:rsidP="00922EBC">
            <w:pPr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回饋時，要讓學生知悉教師要求</w:t>
            </w:r>
            <w:r w:rsidR="00D641F0" w:rsidRPr="00A33B41">
              <w:rPr>
                <w:rFonts w:ascii="標楷體" w:eastAsia="標楷體" w:hAnsi="標楷體" w:hint="eastAsia"/>
                <w:szCs w:val="24"/>
                <w:lang w:eastAsia="zh-HK"/>
              </w:rPr>
              <w:t>的</w:t>
            </w:r>
            <w:r w:rsidRPr="00A33B41">
              <w:rPr>
                <w:rFonts w:ascii="標楷體" w:eastAsia="標楷體" w:hAnsi="標楷體" w:hint="eastAsia"/>
                <w:szCs w:val="24"/>
              </w:rPr>
              <w:t>動作要點。</w:t>
            </w:r>
          </w:p>
          <w:p w14:paraId="66F6E300" w14:textId="53867629" w:rsidR="001D4CB4" w:rsidRPr="00A33B41" w:rsidRDefault="001D4CB4" w:rsidP="00922EBC">
            <w:pPr>
              <w:rPr>
                <w:rFonts w:ascii="標楷體" w:eastAsia="標楷體" w:hAnsi="標楷體"/>
                <w:strike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B877E74" w14:textId="77777777" w:rsidR="00EC34DE" w:rsidRPr="001B57CC" w:rsidRDefault="00EC34DE" w:rsidP="00EC34DE">
            <w:pPr>
              <w:rPr>
                <w:rFonts w:ascii="標楷體" w:eastAsia="標楷體" w:hAnsi="標楷體"/>
                <w:szCs w:val="24"/>
              </w:rPr>
            </w:pPr>
            <w:r w:rsidRPr="001B57CC">
              <w:rPr>
                <w:rFonts w:ascii="標楷體" w:eastAsia="標楷體" w:hAnsi="標楷體" w:hint="eastAsia"/>
                <w:b/>
                <w:bCs/>
                <w:szCs w:val="24"/>
              </w:rPr>
              <w:t>活動（二）</w:t>
            </w:r>
          </w:p>
          <w:p w14:paraId="480B2426" w14:textId="6E66AD2B" w:rsidR="00EC34DE" w:rsidRPr="001B57CC" w:rsidRDefault="00EC34DE" w:rsidP="00416471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1B57CC">
              <w:rPr>
                <w:rFonts w:ascii="標楷體" w:eastAsia="標楷體" w:hAnsi="標楷體" w:hint="eastAsia"/>
                <w:szCs w:val="24"/>
              </w:rPr>
              <w:t>由胸前傳球轉移到雙手投球，主要是傳球方向的變化，因此活動</w:t>
            </w:r>
            <w:r w:rsidR="00416471">
              <w:rPr>
                <w:rFonts w:ascii="標楷體" w:eastAsia="標楷體" w:hAnsi="標楷體" w:hint="eastAsia"/>
                <w:szCs w:val="24"/>
              </w:rPr>
              <w:t>（</w:t>
            </w:r>
            <w:r w:rsidRPr="001B57CC">
              <w:rPr>
                <w:rFonts w:ascii="標楷體" w:eastAsia="標楷體" w:hAnsi="標楷體" w:hint="eastAsia"/>
                <w:szCs w:val="24"/>
              </w:rPr>
              <w:t>二</w:t>
            </w:r>
            <w:r w:rsidR="00416471">
              <w:rPr>
                <w:rFonts w:ascii="標楷體" w:eastAsia="標楷體" w:hAnsi="標楷體" w:hint="eastAsia"/>
                <w:szCs w:val="24"/>
              </w:rPr>
              <w:t>）</w:t>
            </w:r>
            <w:r w:rsidRPr="001B57CC">
              <w:rPr>
                <w:rFonts w:ascii="標楷體" w:eastAsia="標楷體" w:hAnsi="標楷體" w:hint="eastAsia"/>
                <w:szCs w:val="24"/>
              </w:rPr>
              <w:t>先讓學生將傳球方向改變，不</w:t>
            </w:r>
            <w:r w:rsidRPr="00E44A5C">
              <w:rPr>
                <w:rFonts w:ascii="標楷體" w:eastAsia="標楷體" w:hAnsi="標楷體" w:hint="eastAsia"/>
                <w:szCs w:val="24"/>
              </w:rPr>
              <w:t>加入目標。將學習重點放在傳球</w:t>
            </w:r>
            <w:r w:rsidR="00463EBC" w:rsidRPr="00E44A5C">
              <w:rPr>
                <w:rFonts w:ascii="標楷體" w:eastAsia="標楷體" w:hAnsi="標楷體" w:hint="eastAsia"/>
                <w:szCs w:val="24"/>
              </w:rPr>
              <w:t>高度</w:t>
            </w:r>
            <w:r w:rsidRPr="00E44A5C">
              <w:rPr>
                <w:rFonts w:ascii="標楷體" w:eastAsia="標楷體" w:hAnsi="標楷體" w:hint="eastAsia"/>
                <w:szCs w:val="24"/>
              </w:rPr>
              <w:t>上。</w:t>
            </w:r>
          </w:p>
          <w:p w14:paraId="286F5A6E" w14:textId="77777777" w:rsidR="00EC34DE" w:rsidRPr="001B57CC" w:rsidRDefault="00EC34DE" w:rsidP="00C34149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EC34DE" w:rsidRPr="00955FF6" w14:paraId="7A3EF3CE" w14:textId="77777777" w:rsidTr="00416471">
        <w:trPr>
          <w:trHeight w:val="50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01DDB6" w14:textId="2207D9F8" w:rsidR="00EC34DE" w:rsidRPr="00AF167B" w:rsidRDefault="003B4D37" w:rsidP="009702A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  <w:highlight w:val="yellow"/>
              </w:rPr>
            </w:pPr>
            <w:r w:rsidRPr="00AF167B">
              <w:rPr>
                <w:rFonts w:ascii="標楷體" w:eastAsia="標楷體" w:hAnsi="標楷體" w:hint="eastAsia"/>
                <w:szCs w:val="24"/>
              </w:rPr>
              <w:t>10分鐘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292B7C" w14:textId="77777777" w:rsidR="00EF72FB" w:rsidRPr="00A33B41" w:rsidRDefault="00EC34DE" w:rsidP="00EC34DE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A33B41">
              <w:rPr>
                <w:rFonts w:ascii="標楷體" w:eastAsia="標楷體" w:hAnsi="標楷體" w:hint="eastAsia"/>
                <w:b/>
                <w:bCs/>
                <w:szCs w:val="24"/>
              </w:rPr>
              <w:t>活動（三）</w:t>
            </w:r>
          </w:p>
          <w:p w14:paraId="18B3111C" w14:textId="6B3811AA" w:rsidR="00EC34DE" w:rsidRPr="00A33B41" w:rsidRDefault="00EF72FB" w:rsidP="00EC34DE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A33B41">
              <w:rPr>
                <w:rFonts w:ascii="標楷體" w:eastAsia="標楷體" w:hAnsi="標楷體" w:hint="eastAsia"/>
                <w:b/>
                <w:bCs/>
                <w:szCs w:val="24"/>
              </w:rPr>
              <w:t>【投籃入筒】</w:t>
            </w:r>
            <w:r w:rsidR="00AB5BD7" w:rsidRPr="00A33B41">
              <w:rPr>
                <w:rFonts w:ascii="標楷體" w:eastAsia="標楷體" w:hAnsi="標楷體" w:hint="eastAsia"/>
                <w:b/>
                <w:bCs/>
                <w:szCs w:val="24"/>
              </w:rPr>
              <w:t>雙手投籃</w:t>
            </w:r>
          </w:p>
          <w:p w14:paraId="6363C344" w14:textId="77777777" w:rsidR="00AB5BD7" w:rsidRPr="00A33B41" w:rsidRDefault="00AB5BD7" w:rsidP="00EC34DE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61939C7B" w14:textId="573C0F65" w:rsidR="00AB5BD7" w:rsidRPr="00A33B41" w:rsidRDefault="00AB5BD7" w:rsidP="00AB5BD7">
            <w:pPr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學生</w:t>
            </w:r>
            <w:r w:rsidR="00D641F0" w:rsidRPr="00A33B41">
              <w:rPr>
                <w:rFonts w:ascii="標楷體" w:eastAsia="標楷體" w:hAnsi="標楷體" w:hint="eastAsia"/>
                <w:szCs w:val="24"/>
              </w:rPr>
              <w:t>ABC</w:t>
            </w:r>
            <w:r w:rsidRPr="00A33B41">
              <w:rPr>
                <w:rFonts w:ascii="標楷體" w:eastAsia="標楷體" w:hAnsi="標楷體" w:hint="eastAsia"/>
                <w:szCs w:val="24"/>
              </w:rPr>
              <w:t>三人一組</w:t>
            </w:r>
            <w:r w:rsidRPr="00A33B41">
              <w:rPr>
                <w:rFonts w:ascii="標楷體" w:eastAsia="標楷體" w:hAnsi="標楷體"/>
                <w:szCs w:val="24"/>
              </w:rPr>
              <w:t>，</w:t>
            </w:r>
            <w:r w:rsidRPr="00A33B41">
              <w:rPr>
                <w:rFonts w:ascii="標楷體" w:eastAsia="標楷體" w:hAnsi="標楷體" w:hint="eastAsia"/>
                <w:szCs w:val="24"/>
              </w:rPr>
              <w:t>每組分配</w:t>
            </w:r>
            <w:r w:rsidR="00820160" w:rsidRPr="00A33B41">
              <w:rPr>
                <w:rFonts w:ascii="標楷體" w:eastAsia="標楷體" w:hAnsi="標楷體" w:hint="eastAsia"/>
                <w:szCs w:val="24"/>
              </w:rPr>
              <w:t>2</w:t>
            </w:r>
            <w:r w:rsidRPr="00A33B41">
              <w:rPr>
                <w:rFonts w:ascii="標楷體" w:eastAsia="標楷體" w:hAnsi="標楷體" w:hint="eastAsia"/>
                <w:szCs w:val="24"/>
              </w:rPr>
              <w:t>個籃球</w:t>
            </w:r>
            <w:r w:rsidR="00C4209C" w:rsidRPr="00A33B41">
              <w:rPr>
                <w:rFonts w:ascii="標楷體" w:eastAsia="標楷體" w:hAnsi="標楷體" w:hint="eastAsia"/>
                <w:szCs w:val="24"/>
              </w:rPr>
              <w:t>，大膠</w:t>
            </w:r>
            <w:r w:rsidR="00802B74">
              <w:rPr>
                <w:rFonts w:ascii="標楷體" w:eastAsia="標楷體" w:hAnsi="標楷體" w:hint="eastAsia"/>
                <w:szCs w:val="24"/>
                <w:lang w:eastAsia="zh-HK"/>
              </w:rPr>
              <w:t>桶</w:t>
            </w:r>
            <w:r w:rsidR="00C4209C" w:rsidRPr="00A33B41">
              <w:rPr>
                <w:rFonts w:ascii="標楷體" w:eastAsia="標楷體" w:hAnsi="標楷體" w:hint="eastAsia"/>
                <w:szCs w:val="24"/>
              </w:rPr>
              <w:t>1個</w:t>
            </w:r>
          </w:p>
          <w:p w14:paraId="38B16462" w14:textId="5EF7E700" w:rsidR="00EC34DE" w:rsidRPr="00A33B41" w:rsidRDefault="00EC34DE" w:rsidP="00EC34DE">
            <w:pPr>
              <w:rPr>
                <w:rFonts w:ascii="標楷體" w:eastAsia="標楷體" w:hAnsi="標楷體"/>
                <w:szCs w:val="24"/>
              </w:rPr>
            </w:pPr>
          </w:p>
          <w:p w14:paraId="136E18DB" w14:textId="756D1BDB" w:rsidR="00C36816" w:rsidRPr="00A33B41" w:rsidRDefault="00C36816" w:rsidP="00C36816">
            <w:pPr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開始前，學生AB</w:t>
            </w:r>
            <w:r w:rsidR="00360B2A" w:rsidRPr="00A33B41">
              <w:rPr>
                <w:rFonts w:ascii="標楷體" w:eastAsia="標楷體" w:hAnsi="標楷體" w:hint="eastAsia"/>
                <w:szCs w:val="24"/>
                <w:lang w:eastAsia="zh-HK"/>
              </w:rPr>
              <w:t>兩</w:t>
            </w:r>
            <w:r w:rsidRPr="00A33B41">
              <w:rPr>
                <w:rFonts w:ascii="標楷體" w:eastAsia="標楷體" w:hAnsi="標楷體" w:hint="eastAsia"/>
                <w:szCs w:val="24"/>
              </w:rPr>
              <w:t>人</w:t>
            </w:r>
            <w:r w:rsidR="00360B2A" w:rsidRPr="00A33B41">
              <w:rPr>
                <w:rFonts w:ascii="標楷體" w:eastAsia="標楷體" w:hAnsi="標楷體" w:hint="eastAsia"/>
                <w:szCs w:val="24"/>
                <w:lang w:eastAsia="zh-HK"/>
              </w:rPr>
              <w:t>與</w:t>
            </w:r>
            <w:r w:rsidR="00161369" w:rsidRPr="00A33B41">
              <w:rPr>
                <w:rFonts w:ascii="標楷體" w:eastAsia="標楷體" w:hAnsi="標楷體" w:hint="eastAsia"/>
                <w:szCs w:val="24"/>
              </w:rPr>
              <w:t>球場</w:t>
            </w:r>
            <w:r w:rsidR="001B2A34" w:rsidRPr="00A33B41">
              <w:rPr>
                <w:rFonts w:ascii="標楷體" w:eastAsia="標楷體" w:hAnsi="標楷體" w:hint="eastAsia"/>
                <w:szCs w:val="24"/>
              </w:rPr>
              <w:t>中間分隔</w:t>
            </w:r>
            <w:r w:rsidR="00161369" w:rsidRPr="00A33B41">
              <w:rPr>
                <w:rFonts w:ascii="標楷體" w:eastAsia="標楷體" w:hAnsi="標楷體" w:hint="eastAsia"/>
                <w:szCs w:val="24"/>
              </w:rPr>
              <w:t>的掛繩</w:t>
            </w:r>
            <w:r w:rsidR="00D641F0" w:rsidRPr="00A33B41">
              <w:rPr>
                <w:rFonts w:ascii="標楷體" w:eastAsia="標楷體" w:hAnsi="標楷體" w:hint="eastAsia"/>
                <w:szCs w:val="24"/>
              </w:rPr>
              <w:t>相距</w:t>
            </w:r>
            <w:r w:rsidR="001B2A34" w:rsidRPr="00A33B41">
              <w:rPr>
                <w:rFonts w:ascii="標楷體" w:eastAsia="標楷體" w:hAnsi="標楷體" w:hint="eastAsia"/>
                <w:szCs w:val="24"/>
              </w:rPr>
              <w:t>2米站立，</w:t>
            </w:r>
            <w:r w:rsidR="00D641F0" w:rsidRPr="00A33B41">
              <w:rPr>
                <w:rFonts w:ascii="標楷體" w:eastAsia="標楷體" w:hAnsi="標楷體" w:hint="eastAsia"/>
                <w:szCs w:val="24"/>
                <w:lang w:eastAsia="zh-HK"/>
              </w:rPr>
              <w:t>兩</w:t>
            </w:r>
            <w:r w:rsidR="008542CC" w:rsidRPr="00A33B41">
              <w:rPr>
                <w:rFonts w:ascii="標楷體" w:eastAsia="標楷體" w:hAnsi="標楷體" w:hint="eastAsia"/>
                <w:szCs w:val="24"/>
              </w:rPr>
              <w:t>人</w:t>
            </w:r>
            <w:r w:rsidRPr="00A33B41">
              <w:rPr>
                <w:rFonts w:ascii="標楷體" w:eastAsia="標楷體" w:hAnsi="標楷體" w:hint="eastAsia"/>
                <w:szCs w:val="24"/>
              </w:rPr>
              <w:t>進行雙手投籃動作</w:t>
            </w:r>
            <w:r w:rsidR="008542CC" w:rsidRPr="00A33B41">
              <w:rPr>
                <w:rFonts w:ascii="標楷體" w:eastAsia="標楷體" w:hAnsi="標楷體" w:hint="eastAsia"/>
                <w:szCs w:val="24"/>
              </w:rPr>
              <w:t>，</w:t>
            </w:r>
            <w:r w:rsidRPr="00A33B41">
              <w:rPr>
                <w:rFonts w:ascii="標楷體" w:eastAsia="標楷體" w:hAnsi="標楷體" w:hint="eastAsia"/>
                <w:szCs w:val="24"/>
              </w:rPr>
              <w:t>投球的高度高於</w:t>
            </w:r>
            <w:r w:rsidRPr="00A33B41">
              <w:rPr>
                <w:rFonts w:ascii="標楷體" w:eastAsia="標楷體" w:hAnsi="標楷體" w:hint="eastAsia"/>
                <w:szCs w:val="24"/>
                <w:lang w:eastAsia="zh-HK"/>
              </w:rPr>
              <w:t>中間</w:t>
            </w:r>
            <w:r w:rsidR="008542CC" w:rsidRPr="00A33B41">
              <w:rPr>
                <w:rFonts w:ascii="標楷體" w:eastAsia="標楷體" w:hAnsi="標楷體" w:hint="eastAsia"/>
                <w:szCs w:val="24"/>
              </w:rPr>
              <w:t>分隔網</w:t>
            </w:r>
            <w:r w:rsidR="00EF72FB" w:rsidRPr="00A33B41">
              <w:rPr>
                <w:rFonts w:ascii="標楷體" w:eastAsia="標楷體" w:hAnsi="標楷體" w:hint="eastAsia"/>
                <w:szCs w:val="24"/>
              </w:rPr>
              <w:t>，並將球投入大膠</w:t>
            </w:r>
            <w:r w:rsidR="00802B74">
              <w:rPr>
                <w:rFonts w:ascii="標楷體" w:eastAsia="標楷體" w:hAnsi="標楷體" w:hint="eastAsia"/>
                <w:szCs w:val="24"/>
                <w:lang w:eastAsia="zh-HK"/>
              </w:rPr>
              <w:t>桶</w:t>
            </w:r>
            <w:r w:rsidR="00EF72FB" w:rsidRPr="00A33B41">
              <w:rPr>
                <w:rFonts w:ascii="標楷體" w:eastAsia="標楷體" w:hAnsi="標楷體" w:hint="eastAsia"/>
                <w:szCs w:val="24"/>
              </w:rPr>
              <w:t>內</w:t>
            </w:r>
            <w:r w:rsidRPr="00A33B41">
              <w:rPr>
                <w:rFonts w:ascii="標楷體" w:eastAsia="標楷體" w:hAnsi="標楷體" w:hint="eastAsia"/>
                <w:szCs w:val="24"/>
                <w:lang w:eastAsia="zh-HK"/>
              </w:rPr>
              <w:t>。</w:t>
            </w:r>
            <w:r w:rsidR="00EC0039" w:rsidRPr="00A33B41">
              <w:rPr>
                <w:rFonts w:ascii="標楷體" w:eastAsia="標楷體" w:hAnsi="標楷體" w:hint="eastAsia"/>
                <w:szCs w:val="24"/>
              </w:rPr>
              <w:t>C</w:t>
            </w:r>
            <w:r w:rsidR="008445DA" w:rsidRPr="00A33B41">
              <w:rPr>
                <w:rFonts w:ascii="標楷體" w:eastAsia="標楷體" w:hAnsi="標楷體" w:hint="eastAsia"/>
                <w:szCs w:val="24"/>
                <w:lang w:eastAsia="zh-HK"/>
              </w:rPr>
              <w:t>站在</w:t>
            </w:r>
            <w:r w:rsidR="00EC0039" w:rsidRPr="00A33B41">
              <w:rPr>
                <w:rFonts w:ascii="標楷體" w:eastAsia="標楷體" w:hAnsi="標楷體" w:hint="eastAsia"/>
                <w:szCs w:val="24"/>
              </w:rPr>
              <w:t>掛繩</w:t>
            </w:r>
            <w:r w:rsidR="008445DA" w:rsidRPr="00A33B41">
              <w:rPr>
                <w:rFonts w:ascii="標楷體" w:eastAsia="標楷體" w:hAnsi="標楷體" w:hint="eastAsia"/>
                <w:szCs w:val="24"/>
              </w:rPr>
              <w:t>後</w:t>
            </w:r>
            <w:r w:rsidR="0043279A" w:rsidRPr="00A33B41">
              <w:rPr>
                <w:rFonts w:ascii="標楷體" w:eastAsia="標楷體" w:hAnsi="標楷體" w:hint="eastAsia"/>
                <w:szCs w:val="24"/>
              </w:rPr>
              <w:t>，面</w:t>
            </w:r>
            <w:r w:rsidR="0043279A" w:rsidRPr="00A33B41">
              <w:rPr>
                <w:rFonts w:ascii="標楷體" w:eastAsia="標楷體" w:hAnsi="標楷體" w:hint="eastAsia"/>
                <w:szCs w:val="24"/>
                <w:lang w:eastAsia="zh-HK"/>
              </w:rPr>
              <w:t>向投籃學生</w:t>
            </w:r>
            <w:r w:rsidR="00D435F7" w:rsidRPr="00A33B41">
              <w:rPr>
                <w:rFonts w:ascii="標楷體" w:eastAsia="標楷體" w:hAnsi="標楷體" w:hint="eastAsia"/>
                <w:szCs w:val="24"/>
              </w:rPr>
              <w:t>，</w:t>
            </w:r>
            <w:r w:rsidR="006A5472" w:rsidRPr="00A33B41">
              <w:rPr>
                <w:rFonts w:ascii="標楷體" w:eastAsia="標楷體" w:hAnsi="標楷體" w:hint="eastAsia"/>
                <w:szCs w:val="24"/>
              </w:rPr>
              <w:t>準備拾回A投出</w:t>
            </w:r>
            <w:r w:rsidR="00D435F7" w:rsidRPr="00A33B41">
              <w:rPr>
                <w:rFonts w:ascii="標楷體" w:eastAsia="標楷體" w:hAnsi="標楷體" w:hint="eastAsia"/>
                <w:szCs w:val="24"/>
                <w:lang w:eastAsia="zh-HK"/>
              </w:rPr>
              <w:t>的</w:t>
            </w:r>
            <w:r w:rsidR="006A5472" w:rsidRPr="00A33B41">
              <w:rPr>
                <w:rFonts w:ascii="標楷體" w:eastAsia="標楷體" w:hAnsi="標楷體" w:hint="eastAsia"/>
                <w:szCs w:val="24"/>
              </w:rPr>
              <w:t>籃球。</w:t>
            </w:r>
          </w:p>
          <w:p w14:paraId="6A05231C" w14:textId="6220CFD2" w:rsidR="00154A53" w:rsidRPr="00A33B41" w:rsidRDefault="00154A53" w:rsidP="00C36816">
            <w:pPr>
              <w:rPr>
                <w:rFonts w:ascii="標楷體" w:eastAsia="標楷體" w:hAnsi="標楷體"/>
                <w:szCs w:val="24"/>
              </w:rPr>
            </w:pPr>
          </w:p>
          <w:p w14:paraId="1FD1A5A6" w14:textId="4430DEC9" w:rsidR="00154A53" w:rsidRPr="00A33B41" w:rsidRDefault="00154A53" w:rsidP="00C3681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A投球後，取代C</w:t>
            </w:r>
            <w:r w:rsidR="009B5F80" w:rsidRPr="00A33B41">
              <w:rPr>
                <w:rFonts w:ascii="標楷體" w:eastAsia="標楷體" w:hAnsi="標楷體" w:hint="eastAsia"/>
                <w:szCs w:val="24"/>
              </w:rPr>
              <w:t>位置</w:t>
            </w:r>
            <w:r w:rsidR="00D435F7" w:rsidRPr="00A33B41">
              <w:rPr>
                <w:rFonts w:ascii="標楷體" w:eastAsia="標楷體" w:hAnsi="標楷體" w:hint="eastAsia"/>
                <w:szCs w:val="24"/>
              </w:rPr>
              <w:t>，</w:t>
            </w:r>
            <w:r w:rsidR="00D435F7" w:rsidRPr="00A33B41">
              <w:rPr>
                <w:rFonts w:ascii="標楷體" w:eastAsia="標楷體" w:hAnsi="標楷體" w:hint="eastAsia"/>
                <w:szCs w:val="24"/>
                <w:lang w:eastAsia="zh-HK"/>
              </w:rPr>
              <w:t>準</w:t>
            </w:r>
            <w:r w:rsidR="00D435F7" w:rsidRPr="00A33B41">
              <w:rPr>
                <w:rFonts w:ascii="標楷體" w:eastAsia="標楷體" w:hAnsi="標楷體" w:hint="eastAsia"/>
                <w:szCs w:val="24"/>
              </w:rPr>
              <w:t>備</w:t>
            </w:r>
            <w:r w:rsidR="00D435F7" w:rsidRPr="00A33B41">
              <w:rPr>
                <w:rFonts w:ascii="標楷體" w:eastAsia="標楷體" w:hAnsi="標楷體" w:hint="eastAsia"/>
                <w:szCs w:val="24"/>
                <w:lang w:eastAsia="zh-HK"/>
              </w:rPr>
              <w:t>拾球</w:t>
            </w:r>
            <w:r w:rsidR="009B5F80" w:rsidRPr="00A33B41">
              <w:rPr>
                <w:rFonts w:ascii="標楷體" w:eastAsia="標楷體" w:hAnsi="標楷體" w:hint="eastAsia"/>
                <w:szCs w:val="24"/>
              </w:rPr>
              <w:t>；B待A準備</w:t>
            </w:r>
            <w:r w:rsidR="00A06756" w:rsidRPr="00A33B41">
              <w:rPr>
                <w:rFonts w:ascii="標楷體" w:eastAsia="標楷體" w:hAnsi="標楷體" w:hint="eastAsia"/>
                <w:szCs w:val="24"/>
              </w:rPr>
              <w:t>後才可將球投出，</w:t>
            </w:r>
            <w:r w:rsidR="00D435F7" w:rsidRPr="00A33B41">
              <w:rPr>
                <w:rFonts w:ascii="標楷體" w:eastAsia="標楷體" w:hAnsi="標楷體" w:hint="eastAsia"/>
                <w:szCs w:val="24"/>
              </w:rPr>
              <w:t>B投球後，取代A位置，</w:t>
            </w:r>
            <w:r w:rsidR="00D435F7" w:rsidRPr="00A33B41">
              <w:rPr>
                <w:rFonts w:ascii="標楷體" w:eastAsia="標楷體" w:hAnsi="標楷體" w:hint="eastAsia"/>
                <w:szCs w:val="24"/>
                <w:lang w:eastAsia="zh-HK"/>
              </w:rPr>
              <w:t>準</w:t>
            </w:r>
            <w:r w:rsidR="00D435F7" w:rsidRPr="00A33B41">
              <w:rPr>
                <w:rFonts w:ascii="標楷體" w:eastAsia="標楷體" w:hAnsi="標楷體" w:hint="eastAsia"/>
                <w:szCs w:val="24"/>
              </w:rPr>
              <w:t>備</w:t>
            </w:r>
            <w:r w:rsidR="00D435F7" w:rsidRPr="00A33B41">
              <w:rPr>
                <w:rFonts w:ascii="標楷體" w:eastAsia="標楷體" w:hAnsi="標楷體" w:hint="eastAsia"/>
                <w:szCs w:val="24"/>
                <w:lang w:eastAsia="zh-HK"/>
              </w:rPr>
              <w:t>拾球</w:t>
            </w:r>
            <w:r w:rsidR="00A06756" w:rsidRPr="00A33B41">
              <w:rPr>
                <w:rFonts w:ascii="標楷體" w:eastAsia="標楷體" w:hAnsi="標楷體" w:hint="eastAsia"/>
                <w:szCs w:val="24"/>
              </w:rPr>
              <w:t>。如</w:t>
            </w:r>
            <w:r w:rsidR="00D773F7" w:rsidRPr="00A33B41">
              <w:rPr>
                <w:rFonts w:ascii="標楷體" w:eastAsia="標楷體" w:hAnsi="標楷體" w:hint="eastAsia"/>
                <w:szCs w:val="24"/>
              </w:rPr>
              <w:t>此類推。</w:t>
            </w:r>
          </w:p>
          <w:p w14:paraId="5A11F405" w14:textId="77777777" w:rsidR="00D641F0" w:rsidRPr="00A33B41" w:rsidRDefault="00D641F0" w:rsidP="003E6231">
            <w:pPr>
              <w:rPr>
                <w:rFonts w:ascii="標楷體" w:eastAsia="標楷體" w:hAnsi="標楷體"/>
                <w:szCs w:val="24"/>
              </w:rPr>
            </w:pPr>
          </w:p>
          <w:p w14:paraId="737C9EEB" w14:textId="7A9A51CB" w:rsidR="003E6231" w:rsidRPr="00A33B41" w:rsidRDefault="003E6231" w:rsidP="003E6231">
            <w:pPr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教師在過程中巡視各小組及作出即時回饋，並</w:t>
            </w:r>
            <w:r w:rsidR="00A767D8" w:rsidRPr="00A33B41">
              <w:rPr>
                <w:rFonts w:ascii="標楷體" w:eastAsia="標楷體" w:hAnsi="標楷體" w:hint="eastAsia"/>
                <w:szCs w:val="24"/>
              </w:rPr>
              <w:t>運用平板電腦</w:t>
            </w:r>
            <w:r w:rsidR="00121DD7" w:rsidRPr="00A33B41">
              <w:rPr>
                <w:rFonts w:ascii="標楷體" w:eastAsia="標楷體" w:hAnsi="標楷體" w:hint="eastAsia"/>
                <w:szCs w:val="24"/>
              </w:rPr>
              <w:t>分析學生的</w:t>
            </w:r>
            <w:r w:rsidRPr="00A33B41">
              <w:rPr>
                <w:rFonts w:ascii="標楷體" w:eastAsia="標楷體" w:hAnsi="標楷體" w:hint="eastAsia"/>
                <w:szCs w:val="24"/>
              </w:rPr>
              <w:t>錄像</w:t>
            </w:r>
            <w:r w:rsidR="00121DD7" w:rsidRPr="00A33B41">
              <w:rPr>
                <w:rFonts w:ascii="標楷體" w:eastAsia="標楷體" w:hAnsi="標楷體" w:hint="eastAsia"/>
                <w:szCs w:val="24"/>
              </w:rPr>
              <w:t>片段</w:t>
            </w:r>
            <w:r w:rsidRPr="00A33B41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2CD88248" w14:textId="77777777" w:rsidR="00360B2A" w:rsidRPr="00A33B41" w:rsidRDefault="00360B2A" w:rsidP="001104EC">
            <w:pPr>
              <w:rPr>
                <w:rFonts w:ascii="標楷體" w:eastAsia="標楷體" w:hAnsi="標楷體"/>
                <w:szCs w:val="24"/>
              </w:rPr>
            </w:pPr>
          </w:p>
          <w:p w14:paraId="465C4560" w14:textId="3DC90A47" w:rsidR="007C04D2" w:rsidRPr="00A33B41" w:rsidRDefault="00981A4D" w:rsidP="001104EC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照顧</w:t>
            </w:r>
            <w:r w:rsidR="00271B19" w:rsidRPr="00A33B41">
              <w:rPr>
                <w:rFonts w:ascii="標楷體" w:eastAsia="標楷體" w:hAnsi="標楷體" w:hint="eastAsia"/>
                <w:szCs w:val="24"/>
                <w:lang w:eastAsia="zh-HK"/>
              </w:rPr>
              <w:t>學生</w:t>
            </w:r>
            <w:r w:rsidRPr="00A33B41">
              <w:rPr>
                <w:rFonts w:ascii="標楷體" w:eastAsia="標楷體" w:hAnsi="標楷體" w:hint="eastAsia"/>
                <w:szCs w:val="24"/>
              </w:rPr>
              <w:t>學習多樣性</w:t>
            </w:r>
            <w:r w:rsidR="00271B19" w:rsidRPr="00A33B41">
              <w:rPr>
                <w:rFonts w:ascii="標楷體" w:eastAsia="標楷體" w:hAnsi="標楷體" w:hint="eastAsia"/>
                <w:szCs w:val="24"/>
                <w:lang w:eastAsia="zh-HK"/>
              </w:rPr>
              <w:t>的策略</w:t>
            </w:r>
            <w:r w:rsidR="00A67AB3" w:rsidRPr="00A33B41">
              <w:rPr>
                <w:rFonts w:ascii="標楷體" w:eastAsia="標楷體" w:hAnsi="標楷體" w:hint="eastAsia"/>
                <w:szCs w:val="24"/>
              </w:rPr>
              <w:t>：</w:t>
            </w:r>
            <w:r w:rsidR="00A67AB3" w:rsidRPr="00A33B41">
              <w:rPr>
                <w:rFonts w:ascii="標楷體" w:eastAsia="標楷體" w:hAnsi="標楷體" w:hint="eastAsia"/>
                <w:szCs w:val="24"/>
                <w:lang w:eastAsia="zh-HK"/>
              </w:rPr>
              <w:t>教師</w:t>
            </w:r>
            <w:r w:rsidRPr="00A33B41">
              <w:rPr>
                <w:rFonts w:ascii="標楷體" w:eastAsia="標楷體" w:hAnsi="標楷體" w:hint="eastAsia"/>
                <w:szCs w:val="24"/>
              </w:rPr>
              <w:t>調整學生與分隔網的距離。</w:t>
            </w:r>
          </w:p>
          <w:p w14:paraId="2D70DEF3" w14:textId="77777777" w:rsidR="007C04D2" w:rsidRDefault="007C04D2" w:rsidP="001104EC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7AA37E3C" w14:textId="75D2A780" w:rsidR="00802B74" w:rsidRPr="00A33B41" w:rsidRDefault="00802B74" w:rsidP="001104EC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3D08B38" w14:textId="77777777" w:rsidR="00002CA3" w:rsidRPr="00A33B41" w:rsidRDefault="00002CA3" w:rsidP="00002CA3">
            <w:pPr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雙手投籃動作要點:</w:t>
            </w:r>
          </w:p>
          <w:p w14:paraId="4561D760" w14:textId="559069B2" w:rsidR="00695F59" w:rsidRPr="00A33B41" w:rsidRDefault="00002CA3" w:rsidP="006F316F">
            <w:pPr>
              <w:pStyle w:val="a6"/>
              <w:numPr>
                <w:ilvl w:val="0"/>
                <w:numId w:val="19"/>
              </w:numPr>
              <w:spacing w:line="0" w:lineRule="atLeast"/>
              <w:ind w:leftChars="0" w:rightChars="37" w:right="89"/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兩膝微屈</w:t>
            </w:r>
          </w:p>
          <w:p w14:paraId="5DAE5154" w14:textId="77777777" w:rsidR="00695F59" w:rsidRPr="00A33B41" w:rsidRDefault="00695F59" w:rsidP="006F316F">
            <w:pPr>
              <w:pStyle w:val="a6"/>
              <w:numPr>
                <w:ilvl w:val="0"/>
                <w:numId w:val="19"/>
              </w:numPr>
              <w:spacing w:line="0" w:lineRule="atLeast"/>
              <w:ind w:leftChars="0" w:rightChars="37" w:right="89"/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雙手持球於胸前</w:t>
            </w:r>
          </w:p>
          <w:p w14:paraId="6EE7E7B8" w14:textId="77777777" w:rsidR="006F316F" w:rsidRPr="00A33B41" w:rsidRDefault="006F316F" w:rsidP="006F316F">
            <w:pPr>
              <w:pStyle w:val="a6"/>
              <w:numPr>
                <w:ilvl w:val="0"/>
                <w:numId w:val="19"/>
              </w:numPr>
              <w:spacing w:line="0" w:lineRule="atLeast"/>
              <w:ind w:leftChars="0" w:rightChars="37" w:right="89"/>
              <w:jc w:val="both"/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投球時，撥動手腕，手心由內翻向外下方，將力量由腳傳送到手，</w:t>
            </w:r>
            <w:r w:rsidRPr="00A33B41">
              <w:rPr>
                <w:rFonts w:ascii="標楷體" w:eastAsia="標楷體" w:hAnsi="標楷體" w:hint="eastAsia"/>
                <w:szCs w:val="24"/>
                <w:lang w:eastAsia="zh-HK"/>
              </w:rPr>
              <w:t>把球投出</w:t>
            </w:r>
          </w:p>
          <w:p w14:paraId="2227A750" w14:textId="532BBFC6" w:rsidR="00695F59" w:rsidRPr="00A33B41" w:rsidRDefault="00695F59" w:rsidP="006F316F">
            <w:pPr>
              <w:pStyle w:val="a6"/>
              <w:numPr>
                <w:ilvl w:val="0"/>
                <w:numId w:val="19"/>
              </w:numPr>
              <w:spacing w:line="0" w:lineRule="atLeast"/>
              <w:ind w:leftChars="0" w:rightChars="37" w:right="89"/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投球後，雙手指向目標</w:t>
            </w:r>
          </w:p>
          <w:p w14:paraId="3B4FA18C" w14:textId="12F5BE99" w:rsidR="00174ADE" w:rsidRPr="00A33B41" w:rsidRDefault="00695F59" w:rsidP="00174ADE">
            <w:pPr>
              <w:spacing w:line="0" w:lineRule="atLeast"/>
              <w:ind w:rightChars="37" w:right="89"/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4926062F" w14:textId="641DAA74" w:rsidR="008C6425" w:rsidRPr="00A33B41" w:rsidRDefault="00650B7C" w:rsidP="00C34149">
            <w:pPr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回饋時，要讓學生知悉教師要求</w:t>
            </w:r>
            <w:r w:rsidR="00360B2A" w:rsidRPr="00A33B41">
              <w:rPr>
                <w:rFonts w:ascii="標楷體" w:eastAsia="標楷體" w:hAnsi="標楷體" w:hint="eastAsia"/>
                <w:szCs w:val="24"/>
                <w:lang w:eastAsia="zh-HK"/>
              </w:rPr>
              <w:t>的</w:t>
            </w:r>
            <w:r w:rsidRPr="00A33B41">
              <w:rPr>
                <w:rFonts w:ascii="標楷體" w:eastAsia="標楷體" w:hAnsi="標楷體" w:hint="eastAsia"/>
                <w:szCs w:val="24"/>
              </w:rPr>
              <w:t>動作要點。</w:t>
            </w:r>
          </w:p>
          <w:p w14:paraId="618D210A" w14:textId="77777777" w:rsidR="00C02FA3" w:rsidRPr="00A33B41" w:rsidRDefault="00C02FA3" w:rsidP="00C34149">
            <w:pPr>
              <w:rPr>
                <w:rFonts w:ascii="標楷體" w:eastAsia="標楷體" w:hAnsi="標楷體"/>
                <w:szCs w:val="24"/>
              </w:rPr>
            </w:pPr>
          </w:p>
          <w:p w14:paraId="49B6E068" w14:textId="6B828500" w:rsidR="00C02FA3" w:rsidRPr="00A33B41" w:rsidRDefault="00C02FA3" w:rsidP="00C34149">
            <w:pPr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活動進行時，</w:t>
            </w:r>
            <w:r w:rsidR="00360B2A" w:rsidRPr="00A33B41">
              <w:rPr>
                <w:rFonts w:ascii="標楷體" w:eastAsia="標楷體" w:hAnsi="標楷體" w:hint="eastAsia"/>
                <w:szCs w:val="24"/>
                <w:lang w:eastAsia="zh-HK"/>
              </w:rPr>
              <w:t>學生</w:t>
            </w:r>
            <w:r w:rsidRPr="00A33B41">
              <w:rPr>
                <w:rFonts w:ascii="標楷體" w:eastAsia="標楷體" w:hAnsi="標楷體" w:hint="eastAsia"/>
                <w:szCs w:val="24"/>
              </w:rPr>
              <w:t>需注意</w:t>
            </w:r>
            <w:r w:rsidR="00360B2A" w:rsidRPr="00A33B41">
              <w:rPr>
                <w:rFonts w:ascii="標楷體" w:eastAsia="標楷體" w:hAnsi="標楷體" w:hint="eastAsia"/>
                <w:szCs w:val="24"/>
                <w:lang w:eastAsia="zh-HK"/>
              </w:rPr>
              <w:t>是否有同學在</w:t>
            </w:r>
            <w:r w:rsidR="00B73AE6" w:rsidRPr="00A33B41">
              <w:rPr>
                <w:rFonts w:ascii="標楷體" w:eastAsia="標楷體" w:hAnsi="標楷體" w:hint="eastAsia"/>
                <w:szCs w:val="24"/>
              </w:rPr>
              <w:t>投籃位置</w:t>
            </w:r>
            <w:r w:rsidR="00360B2A" w:rsidRPr="00A33B41">
              <w:rPr>
                <w:rFonts w:ascii="標楷體" w:eastAsia="標楷體" w:hAnsi="標楷體" w:hint="eastAsia"/>
                <w:szCs w:val="24"/>
                <w:lang w:eastAsia="zh-HK"/>
              </w:rPr>
              <w:t>附近</w:t>
            </w:r>
            <w:r w:rsidR="00B73AE6" w:rsidRPr="00A33B41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6D2EAC05" w14:textId="1262F32B" w:rsidR="00271B19" w:rsidRPr="00A33B41" w:rsidRDefault="00271B19" w:rsidP="00271B1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62114D5" w14:textId="77777777" w:rsidR="00EC34DE" w:rsidRPr="00A33B41" w:rsidRDefault="00EC34DE" w:rsidP="00EC34DE">
            <w:pPr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 w:hint="eastAsia"/>
                <w:b/>
                <w:bCs/>
                <w:szCs w:val="24"/>
              </w:rPr>
              <w:t>活動（三）</w:t>
            </w:r>
          </w:p>
          <w:p w14:paraId="7F8D48C8" w14:textId="4F74A3FA" w:rsidR="00EC34DE" w:rsidRPr="00A33B41" w:rsidRDefault="00EC34DE" w:rsidP="001104E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學生在投籃時，一般表現出力量不足，主要由於力量不能由腳傳送到手指，是協調性的問</w:t>
            </w: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題</w:t>
            </w:r>
            <w:r w:rsidR="00983837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因此</w:t>
            </w:r>
            <w:r w:rsidR="00360B2A" w:rsidRPr="00A33B4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教師</w:t>
            </w:r>
            <w:r w:rsidR="00B04E14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佈置</w:t>
            </w: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高的</w:t>
            </w:r>
            <w:r w:rsidR="00AD58E6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阻隔物</w:t>
            </w:r>
            <w:r w:rsidR="00B04E14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="002F34F2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讓學生往上方投出籃球，</w:t>
            </w:r>
            <w:r w:rsidR="00A767D8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並</w:t>
            </w:r>
            <w:r w:rsidR="00A767D8" w:rsidRPr="00A33B4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加入</w:t>
            </w:r>
            <w:r w:rsidR="00A767D8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大膠</w:t>
            </w:r>
            <w:r w:rsidR="00802B74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桶</w:t>
            </w:r>
            <w:r w:rsidR="00A767D8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，讓學生在投籃時，注意力量的控制，幫助</w:t>
            </w: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</w:t>
            </w:r>
            <w:r w:rsidR="00A767D8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解決</w:t>
            </w: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力量傳送</w:t>
            </w:r>
            <w:r w:rsidR="00A767D8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的</w:t>
            </w: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問題</w:t>
            </w:r>
            <w:r w:rsidR="00A767D8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，把球投入大膠</w:t>
            </w:r>
            <w:r w:rsidR="00802B74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桶</w:t>
            </w: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14:paraId="4F3F7A5D" w14:textId="77777777" w:rsidR="00A767D8" w:rsidRPr="00A33B41" w:rsidRDefault="00A767D8" w:rsidP="001104EC">
            <w:pPr>
              <w:rPr>
                <w:rFonts w:ascii="標楷體" w:eastAsia="標楷體" w:hAnsi="標楷體"/>
                <w:color w:val="7030A0"/>
                <w:szCs w:val="24"/>
              </w:rPr>
            </w:pPr>
          </w:p>
          <w:p w14:paraId="328A2F22" w14:textId="74584DEC" w:rsidR="00A767D8" w:rsidRPr="00A33B41" w:rsidRDefault="00A767D8" w:rsidP="001104EC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EE7CB9" w:rsidRPr="00955FF6" w14:paraId="03C118B1" w14:textId="77777777" w:rsidTr="00416471">
        <w:trPr>
          <w:trHeight w:val="50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BAD0F7" w14:textId="4FB6C254" w:rsidR="00EE7CB9" w:rsidRPr="00AF167B" w:rsidRDefault="003B4D37" w:rsidP="00C3414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  <w:highlight w:val="yellow"/>
              </w:rPr>
            </w:pPr>
            <w:r w:rsidRPr="00AF167B">
              <w:rPr>
                <w:rFonts w:ascii="標楷體" w:eastAsia="標楷體" w:hAnsi="標楷體" w:hint="eastAsia"/>
                <w:szCs w:val="24"/>
              </w:rPr>
              <w:t>10分鐘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B5C36" w14:textId="77777777" w:rsidR="003E5392" w:rsidRPr="00A33B41" w:rsidRDefault="00EC34DE" w:rsidP="00EC34DE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A33B41">
              <w:rPr>
                <w:rFonts w:ascii="標楷體" w:eastAsia="標楷體" w:hAnsi="標楷體" w:hint="eastAsia"/>
                <w:b/>
                <w:bCs/>
                <w:szCs w:val="24"/>
              </w:rPr>
              <w:t>活動（四）</w:t>
            </w:r>
          </w:p>
          <w:p w14:paraId="749AB102" w14:textId="26C961D8" w:rsidR="00EC34DE" w:rsidRPr="00A33B41" w:rsidRDefault="00EC34DE" w:rsidP="00EC34DE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A33B41">
              <w:rPr>
                <w:rFonts w:ascii="標楷體" w:eastAsia="標楷體" w:hAnsi="標楷體" w:hint="eastAsia"/>
                <w:b/>
                <w:bCs/>
                <w:szCs w:val="24"/>
              </w:rPr>
              <w:t>【百發百中】雙手</w:t>
            </w:r>
            <w:r w:rsidR="00353D00" w:rsidRPr="00A33B41">
              <w:rPr>
                <w:rFonts w:ascii="標楷體" w:eastAsia="標楷體" w:hAnsi="標楷體" w:hint="eastAsia"/>
                <w:b/>
                <w:bCs/>
                <w:szCs w:val="24"/>
              </w:rPr>
              <w:t>投</w:t>
            </w:r>
            <w:r w:rsidR="00EF72FB" w:rsidRPr="00A33B41">
              <w:rPr>
                <w:rFonts w:ascii="標楷體" w:eastAsia="標楷體" w:hAnsi="標楷體" w:hint="eastAsia"/>
                <w:b/>
                <w:bCs/>
                <w:szCs w:val="24"/>
              </w:rPr>
              <w:t>籃</w:t>
            </w:r>
          </w:p>
          <w:p w14:paraId="75945058" w14:textId="646D54B9" w:rsidR="00AD58E6" w:rsidRPr="00A33B41" w:rsidRDefault="00AD58E6" w:rsidP="00AD58E6">
            <w:pPr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學生</w:t>
            </w:r>
            <w:r w:rsidR="009F1F15" w:rsidRPr="00A33B41">
              <w:rPr>
                <w:rFonts w:ascii="標楷體" w:eastAsia="標楷體" w:hAnsi="標楷體" w:hint="eastAsia"/>
                <w:szCs w:val="24"/>
              </w:rPr>
              <w:t>ABC</w:t>
            </w:r>
            <w:r w:rsidRPr="00A33B41">
              <w:rPr>
                <w:rFonts w:ascii="標楷體" w:eastAsia="標楷體" w:hAnsi="標楷體" w:hint="eastAsia"/>
                <w:szCs w:val="24"/>
              </w:rPr>
              <w:t>三人一組</w:t>
            </w:r>
            <w:r w:rsidRPr="00A33B41">
              <w:rPr>
                <w:rFonts w:ascii="標楷體" w:eastAsia="標楷體" w:hAnsi="標楷體"/>
                <w:szCs w:val="24"/>
              </w:rPr>
              <w:t>，</w:t>
            </w:r>
            <w:r w:rsidRPr="00A33B41">
              <w:rPr>
                <w:rFonts w:ascii="標楷體" w:eastAsia="標楷體" w:hAnsi="標楷體" w:hint="eastAsia"/>
                <w:szCs w:val="24"/>
              </w:rPr>
              <w:t>每組分配2個籃球，大膠</w:t>
            </w:r>
            <w:r w:rsidR="00802B74">
              <w:rPr>
                <w:rFonts w:ascii="標楷體" w:eastAsia="標楷體" w:hAnsi="標楷體" w:hint="eastAsia"/>
                <w:szCs w:val="24"/>
                <w:lang w:eastAsia="zh-HK"/>
              </w:rPr>
              <w:t>桶</w:t>
            </w:r>
            <w:r w:rsidRPr="00A33B41">
              <w:rPr>
                <w:rFonts w:ascii="標楷體" w:eastAsia="標楷體" w:hAnsi="標楷體" w:hint="eastAsia"/>
                <w:szCs w:val="24"/>
              </w:rPr>
              <w:t>1個</w:t>
            </w:r>
          </w:p>
          <w:p w14:paraId="55DB2FE9" w14:textId="77777777" w:rsidR="00AD58E6" w:rsidRPr="00A33B41" w:rsidRDefault="00AD58E6" w:rsidP="00AD58E6">
            <w:pPr>
              <w:rPr>
                <w:rFonts w:ascii="標楷體" w:eastAsia="標楷體" w:hAnsi="標楷體"/>
                <w:szCs w:val="24"/>
              </w:rPr>
            </w:pPr>
          </w:p>
          <w:p w14:paraId="54C9E5DE" w14:textId="788B289F" w:rsidR="00AD58E6" w:rsidRPr="00A33B41" w:rsidRDefault="00AD58E6" w:rsidP="00AD58E6">
            <w:pPr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開始前，學生AB</w:t>
            </w:r>
            <w:r w:rsidR="00360B2A" w:rsidRPr="00A33B41">
              <w:rPr>
                <w:rFonts w:ascii="標楷體" w:eastAsia="標楷體" w:hAnsi="標楷體" w:hint="eastAsia"/>
                <w:szCs w:val="24"/>
                <w:lang w:eastAsia="zh-HK"/>
              </w:rPr>
              <w:t>兩</w:t>
            </w:r>
            <w:r w:rsidRPr="00A33B41">
              <w:rPr>
                <w:rFonts w:ascii="標楷體" w:eastAsia="標楷體" w:hAnsi="標楷體" w:hint="eastAsia"/>
                <w:szCs w:val="24"/>
              </w:rPr>
              <w:t>人</w:t>
            </w:r>
            <w:r w:rsidR="00360B2A" w:rsidRPr="00A33B41">
              <w:rPr>
                <w:rFonts w:ascii="標楷體" w:eastAsia="標楷體" w:hAnsi="標楷體" w:hint="eastAsia"/>
                <w:szCs w:val="24"/>
                <w:lang w:eastAsia="zh-HK"/>
              </w:rPr>
              <w:t>與</w:t>
            </w:r>
            <w:r w:rsidRPr="00A33B41">
              <w:rPr>
                <w:rFonts w:ascii="標楷體" w:eastAsia="標楷體" w:hAnsi="標楷體" w:hint="eastAsia"/>
                <w:szCs w:val="24"/>
              </w:rPr>
              <w:t>球場中間分隔的掛繩</w:t>
            </w:r>
            <w:r w:rsidR="00360B2A" w:rsidRPr="00A33B41">
              <w:rPr>
                <w:rFonts w:ascii="標楷體" w:eastAsia="標楷體" w:hAnsi="標楷體" w:hint="eastAsia"/>
                <w:szCs w:val="24"/>
              </w:rPr>
              <w:t>相距</w:t>
            </w:r>
            <w:r w:rsidRPr="00A33B41">
              <w:rPr>
                <w:rFonts w:ascii="標楷體" w:eastAsia="標楷體" w:hAnsi="標楷體" w:hint="eastAsia"/>
                <w:szCs w:val="24"/>
              </w:rPr>
              <w:t>2米站立，</w:t>
            </w:r>
            <w:r w:rsidR="00360B2A" w:rsidRPr="00A33B41">
              <w:rPr>
                <w:rFonts w:ascii="標楷體" w:eastAsia="標楷體" w:hAnsi="標楷體" w:hint="eastAsia"/>
                <w:szCs w:val="24"/>
                <w:lang w:eastAsia="zh-HK"/>
              </w:rPr>
              <w:t>兩</w:t>
            </w:r>
            <w:r w:rsidRPr="00A33B41">
              <w:rPr>
                <w:rFonts w:ascii="標楷體" w:eastAsia="標楷體" w:hAnsi="標楷體" w:hint="eastAsia"/>
                <w:szCs w:val="24"/>
              </w:rPr>
              <w:t>人進行雙手投籃動作，投球的高度高於</w:t>
            </w:r>
            <w:r w:rsidRPr="00A33B41">
              <w:rPr>
                <w:rFonts w:ascii="標楷體" w:eastAsia="標楷體" w:hAnsi="標楷體" w:hint="eastAsia"/>
                <w:szCs w:val="24"/>
                <w:lang w:eastAsia="zh-HK"/>
              </w:rPr>
              <w:t>中間</w:t>
            </w:r>
            <w:r w:rsidRPr="00A33B41">
              <w:rPr>
                <w:rFonts w:ascii="標楷體" w:eastAsia="標楷體" w:hAnsi="標楷體" w:hint="eastAsia"/>
                <w:szCs w:val="24"/>
              </w:rPr>
              <w:t>分隔網，</w:t>
            </w:r>
            <w:r w:rsidR="00F45134" w:rsidRPr="00A33B41">
              <w:rPr>
                <w:rFonts w:ascii="標楷體" w:eastAsia="標楷體" w:hAnsi="標楷體" w:hint="eastAsia"/>
                <w:szCs w:val="24"/>
              </w:rPr>
              <w:t>球必須通過</w:t>
            </w:r>
            <w:r w:rsidR="00D01083" w:rsidRPr="00A33B41">
              <w:rPr>
                <w:rFonts w:ascii="標楷體" w:eastAsia="標楷體" w:hAnsi="標楷體" w:hint="eastAsia"/>
                <w:szCs w:val="24"/>
              </w:rPr>
              <w:t>呼拉圈組合最上層</w:t>
            </w:r>
            <w:r w:rsidRPr="00A33B41">
              <w:rPr>
                <w:rFonts w:ascii="標楷體" w:eastAsia="標楷體" w:hAnsi="標楷體" w:hint="eastAsia"/>
                <w:szCs w:val="24"/>
              </w:rPr>
              <w:t>並將球投入大膠</w:t>
            </w:r>
            <w:r w:rsidR="00802B74">
              <w:rPr>
                <w:rFonts w:ascii="標楷體" w:eastAsia="標楷體" w:hAnsi="標楷體" w:hint="eastAsia"/>
                <w:szCs w:val="24"/>
                <w:lang w:eastAsia="zh-HK"/>
              </w:rPr>
              <w:t>桶</w:t>
            </w:r>
            <w:r w:rsidRPr="00A33B41">
              <w:rPr>
                <w:rFonts w:ascii="標楷體" w:eastAsia="標楷體" w:hAnsi="標楷體" w:hint="eastAsia"/>
                <w:szCs w:val="24"/>
              </w:rPr>
              <w:t>內</w:t>
            </w:r>
            <w:r w:rsidRPr="00A33B41">
              <w:rPr>
                <w:rFonts w:ascii="標楷體" w:eastAsia="標楷體" w:hAnsi="標楷體" w:hint="eastAsia"/>
                <w:szCs w:val="24"/>
                <w:lang w:eastAsia="zh-HK"/>
              </w:rPr>
              <w:t>。</w:t>
            </w:r>
            <w:r w:rsidRPr="00A33B41">
              <w:rPr>
                <w:rFonts w:ascii="標楷體" w:eastAsia="標楷體" w:hAnsi="標楷體" w:hint="eastAsia"/>
                <w:szCs w:val="24"/>
              </w:rPr>
              <w:t>C</w:t>
            </w:r>
            <w:r w:rsidR="0043279A" w:rsidRPr="00A33B41">
              <w:rPr>
                <w:rFonts w:ascii="標楷體" w:eastAsia="標楷體" w:hAnsi="標楷體" w:hint="eastAsia"/>
                <w:szCs w:val="24"/>
              </w:rPr>
              <w:t>站在掛繩後，</w:t>
            </w:r>
            <w:r w:rsidR="00E0028D" w:rsidRPr="00A33B41">
              <w:rPr>
                <w:rFonts w:ascii="標楷體" w:eastAsia="標楷體" w:hAnsi="標楷體" w:hint="eastAsia"/>
                <w:szCs w:val="24"/>
                <w:lang w:eastAsia="zh-HK"/>
              </w:rPr>
              <w:t>面向投籃學生</w:t>
            </w:r>
            <w:r w:rsidR="0043279A" w:rsidRPr="00A33B41">
              <w:rPr>
                <w:rFonts w:ascii="標楷體" w:eastAsia="標楷體" w:hAnsi="標楷體" w:hint="eastAsia"/>
                <w:szCs w:val="24"/>
                <w:lang w:eastAsia="zh-HK"/>
              </w:rPr>
              <w:t>，</w:t>
            </w:r>
            <w:r w:rsidRPr="00A33B41">
              <w:rPr>
                <w:rFonts w:ascii="標楷體" w:eastAsia="標楷體" w:hAnsi="標楷體" w:hint="eastAsia"/>
                <w:szCs w:val="24"/>
              </w:rPr>
              <w:t>準備拾回A投出</w:t>
            </w:r>
            <w:r w:rsidR="00360B2A" w:rsidRPr="00A33B41">
              <w:rPr>
                <w:rFonts w:ascii="標楷體" w:eastAsia="標楷體" w:hAnsi="標楷體" w:hint="eastAsia"/>
                <w:szCs w:val="24"/>
                <w:lang w:eastAsia="zh-HK"/>
              </w:rPr>
              <w:t>的</w:t>
            </w:r>
            <w:r w:rsidRPr="00A33B41">
              <w:rPr>
                <w:rFonts w:ascii="標楷體" w:eastAsia="標楷體" w:hAnsi="標楷體" w:hint="eastAsia"/>
                <w:szCs w:val="24"/>
              </w:rPr>
              <w:t>籃球。</w:t>
            </w:r>
          </w:p>
          <w:p w14:paraId="608468E3" w14:textId="27C39D64" w:rsidR="00AD58E6" w:rsidRPr="00A33B41" w:rsidRDefault="00AD58E6" w:rsidP="00AD58E6">
            <w:pPr>
              <w:rPr>
                <w:rFonts w:ascii="標楷體" w:eastAsia="標楷體" w:hAnsi="標楷體"/>
                <w:szCs w:val="24"/>
              </w:rPr>
            </w:pPr>
          </w:p>
          <w:p w14:paraId="52B8B43D" w14:textId="62693A55" w:rsidR="00AD58E6" w:rsidRPr="00A33B41" w:rsidRDefault="00AD58E6" w:rsidP="00AD58E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A投球後，取代C位置；B待A準備後才可將球投出，</w:t>
            </w:r>
            <w:r w:rsidR="00360B2A" w:rsidRPr="00A33B41">
              <w:rPr>
                <w:rFonts w:ascii="標楷體" w:eastAsia="標楷體" w:hAnsi="標楷體" w:hint="eastAsia"/>
                <w:szCs w:val="24"/>
              </w:rPr>
              <w:t>B</w:t>
            </w:r>
            <w:r w:rsidR="00360B2A" w:rsidRPr="00A33B41">
              <w:rPr>
                <w:rFonts w:ascii="標楷體" w:eastAsia="標楷體" w:hAnsi="標楷體" w:hint="eastAsia"/>
                <w:szCs w:val="24"/>
                <w:lang w:eastAsia="zh-HK"/>
              </w:rPr>
              <w:t>投球後</w:t>
            </w:r>
            <w:r w:rsidR="00360B2A" w:rsidRPr="00A33B41">
              <w:rPr>
                <w:rFonts w:ascii="標楷體" w:eastAsia="標楷體" w:hAnsi="標楷體" w:hint="eastAsia"/>
                <w:szCs w:val="24"/>
              </w:rPr>
              <w:t>取代A</w:t>
            </w:r>
            <w:r w:rsidR="00360B2A" w:rsidRPr="00A33B41">
              <w:rPr>
                <w:rFonts w:ascii="標楷體" w:eastAsia="標楷體" w:hAnsi="標楷體" w:hint="eastAsia"/>
                <w:szCs w:val="24"/>
                <w:lang w:eastAsia="zh-HK"/>
              </w:rPr>
              <w:t>的</w:t>
            </w:r>
            <w:r w:rsidR="00360B2A" w:rsidRPr="00A33B41">
              <w:rPr>
                <w:rFonts w:ascii="標楷體" w:eastAsia="標楷體" w:hAnsi="標楷體" w:hint="eastAsia"/>
                <w:szCs w:val="24"/>
              </w:rPr>
              <w:t>位置，</w:t>
            </w:r>
            <w:r w:rsidRPr="00A33B41">
              <w:rPr>
                <w:rFonts w:ascii="標楷體" w:eastAsia="標楷體" w:hAnsi="標楷體" w:hint="eastAsia"/>
                <w:szCs w:val="24"/>
              </w:rPr>
              <w:t>準備</w:t>
            </w:r>
            <w:r w:rsidR="00360B2A" w:rsidRPr="00A33B41">
              <w:rPr>
                <w:rFonts w:ascii="標楷體" w:eastAsia="標楷體" w:hAnsi="標楷體" w:hint="eastAsia"/>
                <w:szCs w:val="24"/>
                <w:lang w:eastAsia="zh-HK"/>
              </w:rPr>
              <w:t>拾球</w:t>
            </w:r>
            <w:r w:rsidRPr="00A33B41">
              <w:rPr>
                <w:rFonts w:ascii="標楷體" w:eastAsia="標楷體" w:hAnsi="標楷體" w:hint="eastAsia"/>
                <w:szCs w:val="24"/>
              </w:rPr>
              <w:t>。如此類推。</w:t>
            </w:r>
          </w:p>
          <w:p w14:paraId="12E777F5" w14:textId="77777777" w:rsidR="00AD58E6" w:rsidRPr="00A33B41" w:rsidRDefault="00AD58E6" w:rsidP="00AD58E6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14:paraId="54F1A5C7" w14:textId="2E64D4E5" w:rsidR="00AD58E6" w:rsidRPr="00A33B41" w:rsidRDefault="00AD58E6" w:rsidP="00AD58E6">
            <w:pPr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教師在過程中巡視各小組及作出即時回饋，</w:t>
            </w:r>
            <w:r w:rsidR="00FE65A1" w:rsidRPr="00A33B41">
              <w:rPr>
                <w:rFonts w:ascii="標楷體" w:eastAsia="標楷體" w:hAnsi="標楷體" w:hint="eastAsia"/>
                <w:szCs w:val="24"/>
                <w:lang w:eastAsia="zh-HK"/>
              </w:rPr>
              <w:t>運用平板電</w:t>
            </w:r>
            <w:r w:rsidR="00FE65A1" w:rsidRPr="00A33B41">
              <w:rPr>
                <w:rFonts w:ascii="標楷體" w:eastAsia="標楷體" w:hAnsi="標楷體" w:hint="eastAsia"/>
                <w:szCs w:val="24"/>
              </w:rPr>
              <w:t>腦</w:t>
            </w:r>
            <w:r w:rsidR="00FE65A1" w:rsidRPr="00A33B41">
              <w:rPr>
                <w:rFonts w:ascii="標楷體" w:eastAsia="標楷體" w:hAnsi="標楷體" w:hint="eastAsia"/>
                <w:szCs w:val="24"/>
                <w:lang w:eastAsia="zh-HK"/>
              </w:rPr>
              <w:t>分析學生的錄像片段</w:t>
            </w:r>
            <w:r w:rsidRPr="00A33B41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5571B0D6" w14:textId="77777777" w:rsidR="00AD58E6" w:rsidRPr="00A33B41" w:rsidRDefault="00AD58E6" w:rsidP="00AD58E6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0AFF6FE8" w14:textId="77777777" w:rsidR="00321C23" w:rsidRPr="00A33B41" w:rsidRDefault="00AD58E6" w:rsidP="00A67AB3">
            <w:pPr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照顧</w:t>
            </w:r>
            <w:r w:rsidR="00A67AB3" w:rsidRPr="00A33B41">
              <w:rPr>
                <w:rFonts w:ascii="標楷體" w:eastAsia="標楷體" w:hAnsi="標楷體" w:hint="eastAsia"/>
                <w:szCs w:val="24"/>
                <w:lang w:eastAsia="zh-HK"/>
              </w:rPr>
              <w:t>學生</w:t>
            </w:r>
            <w:r w:rsidRPr="00A33B41">
              <w:rPr>
                <w:rFonts w:ascii="標楷體" w:eastAsia="標楷體" w:hAnsi="標楷體" w:hint="eastAsia"/>
                <w:szCs w:val="24"/>
              </w:rPr>
              <w:t>學習多樣性</w:t>
            </w:r>
            <w:r w:rsidR="00A67AB3" w:rsidRPr="00A33B41">
              <w:rPr>
                <w:rFonts w:ascii="標楷體" w:eastAsia="標楷體" w:hAnsi="標楷體" w:hint="eastAsia"/>
                <w:szCs w:val="24"/>
                <w:lang w:eastAsia="zh-HK"/>
              </w:rPr>
              <w:t>的策</w:t>
            </w:r>
            <w:r w:rsidR="00A67AB3" w:rsidRPr="00A33B41">
              <w:rPr>
                <w:rFonts w:ascii="標楷體" w:eastAsia="標楷體" w:hAnsi="標楷體" w:hint="eastAsia"/>
                <w:szCs w:val="24"/>
              </w:rPr>
              <w:t>略：</w:t>
            </w:r>
          </w:p>
          <w:p w14:paraId="17EF536C" w14:textId="66A9611C" w:rsidR="00EE7CB9" w:rsidRPr="00A33B41" w:rsidRDefault="00A67AB3" w:rsidP="00A67AB3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  <w:lang w:eastAsia="zh-HK"/>
              </w:rPr>
              <w:t>教師</w:t>
            </w:r>
            <w:r w:rsidR="00AD58E6" w:rsidRPr="00A33B41">
              <w:rPr>
                <w:rFonts w:ascii="標楷體" w:eastAsia="標楷體" w:hAnsi="標楷體" w:hint="eastAsia"/>
                <w:szCs w:val="24"/>
              </w:rPr>
              <w:t>調整學生與分隔網的距離。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58D7911" w14:textId="77777777" w:rsidR="0079292D" w:rsidRPr="00A33B41" w:rsidRDefault="0079292D" w:rsidP="0079292D">
            <w:pPr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雙手投籃動作要點:</w:t>
            </w:r>
          </w:p>
          <w:p w14:paraId="6CB4988F" w14:textId="5272376A" w:rsidR="00695F59" w:rsidRPr="00A33B41" w:rsidRDefault="00695F59" w:rsidP="00695F59">
            <w:pPr>
              <w:pStyle w:val="a6"/>
              <w:spacing w:line="0" w:lineRule="atLeast"/>
              <w:ind w:leftChars="-19" w:left="0" w:rightChars="37" w:right="89" w:hangingChars="19" w:hanging="46"/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/>
                <w:szCs w:val="24"/>
              </w:rPr>
              <w:t>1.</w:t>
            </w:r>
            <w:r w:rsidRPr="00A33B41">
              <w:rPr>
                <w:rFonts w:ascii="標楷體" w:eastAsia="標楷體" w:hAnsi="標楷體" w:hint="eastAsia"/>
                <w:szCs w:val="24"/>
              </w:rPr>
              <w:t xml:space="preserve"> 兩膝微屈</w:t>
            </w:r>
          </w:p>
          <w:p w14:paraId="571551B3" w14:textId="0805CFBC" w:rsidR="00DD3B04" w:rsidRPr="00A33B41" w:rsidRDefault="00695F59" w:rsidP="00DD3B04">
            <w:pPr>
              <w:pStyle w:val="a6"/>
              <w:spacing w:line="0" w:lineRule="atLeast"/>
              <w:ind w:leftChars="-19" w:left="0" w:rightChars="37" w:right="89" w:hangingChars="19" w:hanging="46"/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/>
                <w:szCs w:val="24"/>
              </w:rPr>
              <w:t>2.</w:t>
            </w:r>
            <w:r w:rsidRPr="00A33B41">
              <w:rPr>
                <w:rFonts w:ascii="標楷體" w:eastAsia="標楷體" w:hAnsi="標楷體" w:hint="eastAsia"/>
                <w:szCs w:val="24"/>
              </w:rPr>
              <w:t xml:space="preserve"> 雙手持球於胸前</w:t>
            </w:r>
          </w:p>
          <w:p w14:paraId="28595E70" w14:textId="04F596DE" w:rsidR="00695F59" w:rsidRPr="00A33B41" w:rsidRDefault="00695F59" w:rsidP="00DD3B04">
            <w:pPr>
              <w:pStyle w:val="a6"/>
              <w:spacing w:line="0" w:lineRule="atLeast"/>
              <w:ind w:leftChars="1" w:left="314" w:rightChars="37" w:right="89" w:hangingChars="130" w:hanging="312"/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/>
                <w:szCs w:val="24"/>
              </w:rPr>
              <w:t>3.</w:t>
            </w:r>
            <w:r w:rsidRPr="00A33B4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6F316F" w:rsidRPr="00A33B41">
              <w:rPr>
                <w:rFonts w:ascii="標楷體" w:eastAsia="標楷體" w:hAnsi="標楷體" w:hint="eastAsia"/>
                <w:szCs w:val="24"/>
              </w:rPr>
              <w:t>投球時，</w:t>
            </w:r>
            <w:r w:rsidRPr="00A33B41">
              <w:rPr>
                <w:rFonts w:ascii="標楷體" w:eastAsia="標楷體" w:hAnsi="標楷體" w:hint="eastAsia"/>
                <w:szCs w:val="24"/>
              </w:rPr>
              <w:t>撥動手腕，</w:t>
            </w:r>
            <w:r w:rsidR="00DD3B04" w:rsidRPr="00A33B41">
              <w:rPr>
                <w:rFonts w:ascii="標楷體" w:eastAsia="標楷體" w:hAnsi="標楷體" w:hint="eastAsia"/>
                <w:szCs w:val="24"/>
              </w:rPr>
              <w:t>手心由內翻向外下方，</w:t>
            </w:r>
            <w:r w:rsidR="006F316F" w:rsidRPr="00A33B41">
              <w:rPr>
                <w:rFonts w:ascii="標楷體" w:eastAsia="標楷體" w:hAnsi="標楷體" w:hint="eastAsia"/>
                <w:szCs w:val="24"/>
              </w:rPr>
              <w:t>將力量由腳傳送到手，</w:t>
            </w:r>
            <w:r w:rsidRPr="00A33B41">
              <w:rPr>
                <w:rFonts w:ascii="標楷體" w:eastAsia="標楷體" w:hAnsi="標楷體" w:hint="eastAsia"/>
                <w:szCs w:val="24"/>
              </w:rPr>
              <w:t>把球投出</w:t>
            </w:r>
          </w:p>
          <w:p w14:paraId="0788B413" w14:textId="3DE74670" w:rsidR="00695F59" w:rsidRPr="00A33B41" w:rsidRDefault="00DD3B04" w:rsidP="00695F59">
            <w:pPr>
              <w:pStyle w:val="a6"/>
              <w:spacing w:line="0" w:lineRule="atLeast"/>
              <w:ind w:leftChars="-19" w:left="0" w:rightChars="37" w:right="89" w:hangingChars="19" w:hanging="46"/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5</w:t>
            </w:r>
            <w:r w:rsidR="00695F59" w:rsidRPr="00A33B41">
              <w:rPr>
                <w:rFonts w:ascii="標楷體" w:eastAsia="標楷體" w:hAnsi="標楷體"/>
                <w:szCs w:val="24"/>
              </w:rPr>
              <w:t>.</w:t>
            </w:r>
            <w:r w:rsidR="00695F59" w:rsidRPr="00A33B41">
              <w:rPr>
                <w:rFonts w:ascii="標楷體" w:eastAsia="標楷體" w:hAnsi="標楷體" w:hint="eastAsia"/>
                <w:szCs w:val="24"/>
              </w:rPr>
              <w:t xml:space="preserve"> 投球後，雙手指向目標</w:t>
            </w:r>
          </w:p>
          <w:p w14:paraId="787DFD9D" w14:textId="77777777" w:rsidR="00695F59" w:rsidRPr="00A33B41" w:rsidRDefault="00695F59" w:rsidP="00C34149">
            <w:pPr>
              <w:rPr>
                <w:rFonts w:ascii="標楷體" w:eastAsia="標楷體" w:hAnsi="標楷體"/>
                <w:szCs w:val="24"/>
              </w:rPr>
            </w:pPr>
          </w:p>
          <w:p w14:paraId="536018D8" w14:textId="5189A007" w:rsidR="0079292D" w:rsidRPr="00A33B41" w:rsidRDefault="00764E14" w:rsidP="0079292D">
            <w:pPr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回饋時，要讓學生知悉教師要求</w:t>
            </w:r>
            <w:r w:rsidR="000960DA" w:rsidRPr="00A33B41">
              <w:rPr>
                <w:rFonts w:ascii="標楷體" w:eastAsia="標楷體" w:hAnsi="標楷體" w:hint="eastAsia"/>
                <w:szCs w:val="24"/>
              </w:rPr>
              <w:t>的</w:t>
            </w:r>
            <w:r w:rsidRPr="00A33B41">
              <w:rPr>
                <w:rFonts w:ascii="標楷體" w:eastAsia="標楷體" w:hAnsi="標楷體" w:hint="eastAsia"/>
                <w:szCs w:val="24"/>
              </w:rPr>
              <w:t>動作要點。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B1D7B3D" w14:textId="77777777" w:rsidR="00EC34DE" w:rsidRPr="001B57CC" w:rsidRDefault="00EC34DE" w:rsidP="00EC34DE">
            <w:pPr>
              <w:rPr>
                <w:rFonts w:ascii="標楷體" w:eastAsia="標楷體" w:hAnsi="標楷體"/>
                <w:szCs w:val="24"/>
              </w:rPr>
            </w:pPr>
            <w:r w:rsidRPr="001B57CC">
              <w:rPr>
                <w:rFonts w:ascii="標楷體" w:eastAsia="標楷體" w:hAnsi="標楷體" w:hint="eastAsia"/>
                <w:b/>
                <w:bCs/>
                <w:szCs w:val="24"/>
              </w:rPr>
              <w:t>活動（四）</w:t>
            </w:r>
          </w:p>
          <w:p w14:paraId="0A208C6C" w14:textId="3D4BF3D1" w:rsidR="009F1F15" w:rsidRPr="00D458A1" w:rsidRDefault="00C333FB" w:rsidP="000960DA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目標呼拉圈在掛繩的最上層，與實際籃球框的高度相若，</w:t>
            </w: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讓學生</w:t>
            </w: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練習</w:t>
            </w:r>
            <w:r w:rsidR="00DF044B" w:rsidRPr="00A33B4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把籃球向上投</w:t>
            </w:r>
            <w:r w:rsidR="00DF044B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="00DF044B" w:rsidRPr="00A33B4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穿過</w:t>
            </w:r>
            <w:r w:rsidR="00DF044B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呼拉圈</w:t>
            </w:r>
            <w:r w:rsidR="00DF044B" w:rsidRPr="00A33B4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投入</w:t>
            </w:r>
            <w:r w:rsidR="00DF044B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大膠</w:t>
            </w:r>
            <w:r w:rsidR="00802B74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桶</w:t>
            </w:r>
            <w:r w:rsidR="00DF044B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14:paraId="1510F371" w14:textId="77777777" w:rsidR="00416471" w:rsidRDefault="00416471" w:rsidP="00EC34DE">
            <w:pPr>
              <w:rPr>
                <w:rFonts w:ascii="標楷體" w:eastAsia="標楷體" w:hAnsi="標楷體"/>
                <w:color w:val="7030A0"/>
                <w:szCs w:val="24"/>
              </w:rPr>
            </w:pPr>
          </w:p>
          <w:p w14:paraId="28A602AB" w14:textId="3769275B" w:rsidR="001B1B77" w:rsidRPr="001B57CC" w:rsidRDefault="001B1B77" w:rsidP="00EC34DE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125237" w:rsidRPr="00955FF6" w14:paraId="0BA88960" w14:textId="77777777" w:rsidTr="00416471">
        <w:trPr>
          <w:trHeight w:val="50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AC44E2" w14:textId="5D9192B7" w:rsidR="00125237" w:rsidRPr="00AF167B" w:rsidRDefault="003B4D37" w:rsidP="00C3414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AF167B">
              <w:rPr>
                <w:rFonts w:ascii="標楷體" w:eastAsia="標楷體" w:hAnsi="標楷體" w:hint="eastAsia"/>
                <w:szCs w:val="24"/>
              </w:rPr>
              <w:t>1</w:t>
            </w:r>
            <w:r w:rsidR="00E35C54">
              <w:rPr>
                <w:rFonts w:ascii="標楷體" w:eastAsia="標楷體" w:hAnsi="標楷體" w:hint="eastAsia"/>
                <w:szCs w:val="24"/>
              </w:rPr>
              <w:t>5</w:t>
            </w:r>
            <w:r w:rsidRPr="00AF167B">
              <w:rPr>
                <w:rFonts w:ascii="標楷體" w:eastAsia="標楷體" w:hAnsi="標楷體" w:hint="eastAsia"/>
                <w:szCs w:val="24"/>
              </w:rPr>
              <w:t>分鐘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9386BC" w14:textId="79EFB1EE" w:rsidR="005A276C" w:rsidRPr="00A33B41" w:rsidRDefault="00E35C54" w:rsidP="00C34149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A33B41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應用活動</w:t>
            </w:r>
            <w:r w:rsidR="00145CA4" w:rsidRPr="00A33B41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及評估課堂成效</w:t>
            </w:r>
          </w:p>
          <w:p w14:paraId="51E33181" w14:textId="77777777" w:rsidR="008B7536" w:rsidRPr="00A33B41" w:rsidRDefault="008B7536" w:rsidP="00F21A32">
            <w:pPr>
              <w:spacing w:line="0" w:lineRule="atLeast"/>
              <w:ind w:rightChars="37" w:right="89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3ED65D66" w14:textId="74F0ED64" w:rsidR="00F21A32" w:rsidRPr="00A33B41" w:rsidRDefault="00F21A32" w:rsidP="00F21A32">
            <w:pPr>
              <w:spacing w:line="0" w:lineRule="atLeast"/>
              <w:ind w:rightChars="37" w:right="89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</w:t>
            </w:r>
            <w:r w:rsidR="00360B2A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ABC</w:t>
            </w: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三人一組</w:t>
            </w:r>
            <w:r w:rsidRPr="00A33B41">
              <w:rPr>
                <w:rFonts w:ascii="標楷體" w:eastAsia="標楷體" w:hAnsi="標楷體"/>
                <w:color w:val="000000" w:themeColor="text1"/>
                <w:szCs w:val="24"/>
              </w:rPr>
              <w:t>，</w:t>
            </w: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每組分配2個籃球</w:t>
            </w:r>
            <w:r w:rsidR="006A5AA3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3隻飛碟</w:t>
            </w:r>
            <w:r w:rsidR="006A5AA3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及1個膠</w:t>
            </w:r>
            <w:r w:rsidR="00802B74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桶</w:t>
            </w:r>
            <w:r w:rsidR="00ED00DF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14:paraId="2BD23875" w14:textId="77777777" w:rsidR="006A5AA3" w:rsidRPr="00A33B41" w:rsidRDefault="006A5AA3" w:rsidP="00F21A32">
            <w:pPr>
              <w:spacing w:line="0" w:lineRule="atLeast"/>
              <w:ind w:rightChars="37" w:right="89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28F928BC" w14:textId="57B88AA3" w:rsidR="008B7536" w:rsidRPr="00A33B41" w:rsidRDefault="004A2FA5" w:rsidP="00655FE1">
            <w:pPr>
              <w:spacing w:line="0" w:lineRule="atLeast"/>
              <w:ind w:rightChars="37" w:right="89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把</w:t>
            </w: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3隻</w:t>
            </w:r>
            <w:r w:rsidR="00ED00DF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飛碟</w:t>
            </w: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放置</w:t>
            </w:r>
            <w:r w:rsidR="00ED00DF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在</w:t>
            </w: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與</w:t>
            </w:r>
            <w:r w:rsidR="00ED00DF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投籃</w:t>
            </w: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區</w:t>
            </w:r>
            <w:r w:rsidR="00F1024D" w:rsidRPr="00A33B4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相</w:t>
            </w:r>
            <w:r w:rsidR="00ED00DF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距(3米、2米及1米)</w:t>
            </w:r>
            <w:r w:rsidR="00F1024D" w:rsidRPr="00A33B4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的</w:t>
            </w: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地方</w:t>
            </w:r>
            <w:r w:rsidR="00655FE1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14:paraId="1F2FE977" w14:textId="403B623B" w:rsidR="006F2218" w:rsidRPr="00A33B41" w:rsidRDefault="006F2218" w:rsidP="00941FAD">
            <w:pPr>
              <w:spacing w:line="0" w:lineRule="atLeast"/>
              <w:ind w:rightChars="37" w:right="89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347DDA46" w14:textId="606B5939" w:rsidR="00F1024D" w:rsidRPr="00A33B41" w:rsidRDefault="00F1024D" w:rsidP="00F1024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遊</w:t>
            </w: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戲安排如下：</w:t>
            </w:r>
          </w:p>
          <w:p w14:paraId="7B7E1A3A" w14:textId="77777777" w:rsidR="00F1024D" w:rsidRPr="00A33B41" w:rsidRDefault="00F1024D" w:rsidP="00F1024D">
            <w:pPr>
              <w:pStyle w:val="a6"/>
              <w:numPr>
                <w:ilvl w:val="0"/>
                <w:numId w:val="17"/>
              </w:numPr>
              <w:ind w:leftChars="0" w:left="318" w:hanging="31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高級：</w:t>
            </w: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投入</w:t>
            </w: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最高層</w:t>
            </w: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的</w:t>
            </w: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呼拉圈</w:t>
            </w:r>
          </w:p>
          <w:p w14:paraId="5B2B776F" w14:textId="0097CE01" w:rsidR="00F1024D" w:rsidRPr="00A33B41" w:rsidRDefault="00F1024D" w:rsidP="00F1024D">
            <w:pPr>
              <w:pStyle w:val="a6"/>
              <w:numPr>
                <w:ilvl w:val="0"/>
                <w:numId w:val="17"/>
              </w:numPr>
              <w:ind w:leftChars="0" w:left="318" w:hanging="31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中級：</w:t>
            </w: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投入</w:t>
            </w: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中層呼拉圈</w:t>
            </w:r>
          </w:p>
          <w:p w14:paraId="5AC69B3C" w14:textId="270B736E" w:rsidR="00F1024D" w:rsidRPr="00A33B41" w:rsidRDefault="00F1024D" w:rsidP="00F1024D">
            <w:pPr>
              <w:pStyle w:val="a6"/>
              <w:numPr>
                <w:ilvl w:val="0"/>
                <w:numId w:val="17"/>
              </w:numPr>
              <w:ind w:leftChars="0" w:left="318" w:hanging="31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初級：</w:t>
            </w: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投入</w:t>
            </w: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最下層呼拉圈</w:t>
            </w:r>
          </w:p>
          <w:p w14:paraId="404C823A" w14:textId="37BD5D00" w:rsidR="00F1024D" w:rsidRPr="00A33B41" w:rsidRDefault="00F1024D" w:rsidP="00F1024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44FD5FF0" w14:textId="7334BFCF" w:rsidR="009F1F15" w:rsidRPr="00A33B41" w:rsidRDefault="008D3A48" w:rsidP="007C04D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開始前，學生A站</w:t>
            </w:r>
            <w:r w:rsidR="004A2FA5" w:rsidRPr="00A33B4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在</w:t>
            </w:r>
            <w:r w:rsidR="004A2FA5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4A2FA5" w:rsidRPr="00A33B4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米區</w:t>
            </w:r>
            <w:r w:rsidR="004A2FA5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飛碟</w:t>
            </w:r>
            <w:r w:rsidR="004A2FA5" w:rsidRPr="00A33B4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位</w:t>
            </w:r>
            <w:r w:rsidR="004A2FA5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置</w:t>
            </w: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="004A2FA5" w:rsidRPr="00A33B4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由中級開始</w:t>
            </w: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進行雙手投籃，</w:t>
            </w:r>
            <w:r w:rsidR="009A5C5B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籃球的移動路線需經過</w:t>
            </w:r>
            <w:r w:rsidR="00CC590F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呼拉圈。B</w:t>
            </w:r>
            <w:r w:rsidR="00993CD9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在A後方原地拍球等待投籃。C</w:t>
            </w:r>
            <w:r w:rsidR="00993CD9" w:rsidRPr="00A33B41">
              <w:rPr>
                <w:rFonts w:ascii="標楷體" w:eastAsia="標楷體" w:hAnsi="標楷體" w:hint="eastAsia"/>
                <w:szCs w:val="24"/>
              </w:rPr>
              <w:t>準備拾回A投出</w:t>
            </w:r>
            <w:r w:rsidR="00F1024D" w:rsidRPr="00A33B41">
              <w:rPr>
                <w:rFonts w:ascii="標楷體" w:eastAsia="標楷體" w:hAnsi="標楷體" w:hint="eastAsia"/>
                <w:szCs w:val="24"/>
                <w:lang w:eastAsia="zh-HK"/>
              </w:rPr>
              <w:t>的</w:t>
            </w:r>
            <w:r w:rsidR="00993CD9" w:rsidRPr="00A33B41">
              <w:rPr>
                <w:rFonts w:ascii="標楷體" w:eastAsia="標楷體" w:hAnsi="標楷體" w:hint="eastAsia"/>
                <w:szCs w:val="24"/>
              </w:rPr>
              <w:t>籃球。</w:t>
            </w:r>
            <w:r w:rsidR="00B7323A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A投球後，取代C位置；</w:t>
            </w:r>
            <w:r w:rsidR="00F1024D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C</w:t>
            </w:r>
            <w:r w:rsidR="00F1024D" w:rsidRPr="00A33B4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站在</w:t>
            </w:r>
            <w:r w:rsidR="00F1024D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B</w:t>
            </w:r>
            <w:r w:rsidR="00F1024D" w:rsidRPr="00A33B4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後原地拍球等</w:t>
            </w:r>
            <w:r w:rsidR="00F1024D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待</w:t>
            </w:r>
            <w:r w:rsidR="00F1024D" w:rsidRPr="00A33B4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投籃</w:t>
            </w:r>
            <w:r w:rsidR="00F1024D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="00B7323A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B待A準備後才可將球投出，如此類推。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F797D72" w14:textId="28ABA436" w:rsidR="00125237" w:rsidRPr="00A33B41" w:rsidRDefault="00125237" w:rsidP="00A9284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提示學生應用所學的</w:t>
            </w:r>
            <w:r w:rsidRPr="00A33B41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雙手投籃</w:t>
            </w: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技巧</w:t>
            </w:r>
          </w:p>
          <w:p w14:paraId="6B710AC5" w14:textId="77777777" w:rsidR="00A92841" w:rsidRPr="00A33B41" w:rsidRDefault="00A92841" w:rsidP="00A9284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0CBA6221" w14:textId="5AB49A46" w:rsidR="00A92841" w:rsidRPr="00A33B41" w:rsidRDefault="0031112A" w:rsidP="0031112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投籃前</w:t>
            </w:r>
            <w:r w:rsidR="00416471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學生可</w:t>
            </w:r>
            <w:r w:rsidR="00416471" w:rsidRPr="00A33B4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以</w:t>
            </w: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在腦海</w:t>
            </w:r>
            <w:r w:rsidR="00416471" w:rsidRPr="00A33B4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中</w:t>
            </w: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重溫動作要點</w:t>
            </w:r>
          </w:p>
          <w:p w14:paraId="7575A2B2" w14:textId="77777777" w:rsidR="0031112A" w:rsidRPr="00A33B41" w:rsidRDefault="0031112A" w:rsidP="0031112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4547902D" w14:textId="7BEC16BA" w:rsidR="00A92841" w:rsidRPr="00A33B41" w:rsidRDefault="0031112A" w:rsidP="00A9284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活動進行</w:t>
            </w:r>
            <w:r w:rsidR="00576208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期間要注意</w:t>
            </w:r>
            <w:r w:rsidR="00416471" w:rsidRPr="00A33B4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安</w:t>
            </w: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全，</w:t>
            </w:r>
            <w:r w:rsidR="004A2FA5" w:rsidRPr="00A33B4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學生</w:t>
            </w:r>
            <w:r w:rsidR="00416471" w:rsidRPr="00A33B4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需要</w:t>
            </w: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留意有沒有</w:t>
            </w:r>
            <w:r w:rsidR="004A2FA5" w:rsidRPr="00A33B4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同學</w:t>
            </w:r>
            <w:r w:rsidR="00576208" w:rsidRPr="00A33B4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站</w:t>
            </w: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在</w:t>
            </w:r>
            <w:r w:rsidR="00175C0A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呼拉圈</w:t>
            </w:r>
            <w:r w:rsidR="00E977D5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下</w:t>
            </w:r>
          </w:p>
          <w:p w14:paraId="02765FCE" w14:textId="12461C0F" w:rsidR="00A92841" w:rsidRPr="00A33B41" w:rsidRDefault="00A92841" w:rsidP="00A9284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05515979" w14:textId="27533C16" w:rsidR="008D3A48" w:rsidRPr="00A33B41" w:rsidRDefault="004A2FA5" w:rsidP="008D3A48">
            <w:pPr>
              <w:spacing w:line="0" w:lineRule="atLeast"/>
              <w:ind w:rightChars="37" w:right="89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遊</w:t>
            </w: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戲</w:t>
            </w: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規則</w:t>
            </w: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</w:p>
          <w:p w14:paraId="2A36C0F6" w14:textId="5CCE1F37" w:rsidR="00A7390E" w:rsidRPr="00A33B41" w:rsidRDefault="00A7390E" w:rsidP="00576208">
            <w:pPr>
              <w:pStyle w:val="a6"/>
              <w:numPr>
                <w:ilvl w:val="0"/>
                <w:numId w:val="10"/>
              </w:numPr>
              <w:ind w:leftChars="0" w:left="314" w:hanging="283"/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成功投球穿越呼拉圈再入膠</w:t>
            </w:r>
            <w:r w:rsidR="00802B74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桶</w:t>
            </w:r>
            <w:r w:rsidR="00DD3B04" w:rsidRPr="00A33B41">
              <w:rPr>
                <w:rFonts w:ascii="標楷體" w:eastAsia="標楷體" w:hAnsi="標楷體" w:hint="eastAsia"/>
                <w:szCs w:val="24"/>
              </w:rPr>
              <w:t>，</w:t>
            </w:r>
            <w:r w:rsidR="00DD3B04" w:rsidRPr="00A33B41">
              <w:rPr>
                <w:rFonts w:ascii="標楷體" w:eastAsia="標楷體" w:hAnsi="標楷體" w:hint="eastAsia"/>
                <w:szCs w:val="24"/>
                <w:lang w:eastAsia="zh-HK"/>
              </w:rPr>
              <w:t>升</w:t>
            </w:r>
            <w:r w:rsidRPr="00A33B41">
              <w:rPr>
                <w:rFonts w:ascii="標楷體" w:eastAsia="標楷體" w:hAnsi="標楷體" w:hint="eastAsia"/>
                <w:szCs w:val="24"/>
              </w:rPr>
              <w:t>兩級</w:t>
            </w:r>
          </w:p>
          <w:p w14:paraId="11957051" w14:textId="09098A9D" w:rsidR="00A7390E" w:rsidRPr="00A33B41" w:rsidRDefault="00A7390E" w:rsidP="00576208">
            <w:pPr>
              <w:pStyle w:val="a6"/>
              <w:numPr>
                <w:ilvl w:val="0"/>
                <w:numId w:val="10"/>
              </w:numPr>
              <w:ind w:leftChars="0" w:left="314" w:hanging="283"/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成功投球穿越呼拉圈</w:t>
            </w:r>
            <w:r w:rsidR="00DD3B04" w:rsidRPr="00A33B41">
              <w:rPr>
                <w:rFonts w:ascii="標楷體" w:eastAsia="標楷體" w:hAnsi="標楷體" w:hint="eastAsia"/>
                <w:szCs w:val="24"/>
              </w:rPr>
              <w:t>，</w:t>
            </w:r>
            <w:r w:rsidR="00DD3B04" w:rsidRPr="00A33B41">
              <w:rPr>
                <w:rFonts w:ascii="標楷體" w:eastAsia="標楷體" w:hAnsi="標楷體" w:hint="eastAsia"/>
                <w:szCs w:val="24"/>
                <w:lang w:eastAsia="zh-HK"/>
              </w:rPr>
              <w:t>升</w:t>
            </w:r>
            <w:r w:rsidRPr="00A33B41">
              <w:rPr>
                <w:rFonts w:ascii="標楷體" w:eastAsia="標楷體" w:hAnsi="標楷體" w:hint="eastAsia"/>
                <w:szCs w:val="24"/>
              </w:rPr>
              <w:t>一</w:t>
            </w:r>
            <w:r w:rsidR="00EC7462" w:rsidRPr="00A33B41">
              <w:rPr>
                <w:rFonts w:ascii="標楷體" w:eastAsia="標楷體" w:hAnsi="標楷體" w:hint="eastAsia"/>
                <w:szCs w:val="24"/>
              </w:rPr>
              <w:t>個</w:t>
            </w:r>
            <w:r w:rsidRPr="00A33B41">
              <w:rPr>
                <w:rFonts w:ascii="標楷體" w:eastAsia="標楷體" w:hAnsi="標楷體" w:hint="eastAsia"/>
                <w:szCs w:val="24"/>
              </w:rPr>
              <w:t>級</w:t>
            </w:r>
            <w:r w:rsidR="00EC7462" w:rsidRPr="00A33B41">
              <w:rPr>
                <w:rFonts w:ascii="標楷體" w:eastAsia="標楷體" w:hAnsi="標楷體" w:hint="eastAsia"/>
                <w:szCs w:val="24"/>
              </w:rPr>
              <w:t>別</w:t>
            </w:r>
          </w:p>
          <w:p w14:paraId="2D0289D3" w14:textId="6F334CCE" w:rsidR="00A7390E" w:rsidRPr="00A33B41" w:rsidRDefault="00A7390E" w:rsidP="00576208">
            <w:pPr>
              <w:pStyle w:val="a6"/>
              <w:numPr>
                <w:ilvl w:val="0"/>
                <w:numId w:val="10"/>
              </w:numPr>
              <w:ind w:leftChars="0" w:left="314" w:hanging="283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投籃時籃球觸及呼拉圈</w:t>
            </w:r>
            <w:r w:rsidR="00DD3B04" w:rsidRPr="00A33B41">
              <w:rPr>
                <w:rFonts w:ascii="標楷體" w:eastAsia="標楷體" w:hAnsi="標楷體" w:hint="eastAsia"/>
                <w:szCs w:val="24"/>
              </w:rPr>
              <w:t>，</w:t>
            </w: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維持原來</w:t>
            </w:r>
            <w:r w:rsidR="00EC7462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級別</w:t>
            </w:r>
            <w:r w:rsidR="00576208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?</w:t>
            </w:r>
          </w:p>
          <w:p w14:paraId="556E388C" w14:textId="1E167C9D" w:rsidR="00A7390E" w:rsidRPr="00A33B41" w:rsidRDefault="00A7390E" w:rsidP="00576208">
            <w:pPr>
              <w:pStyle w:val="a6"/>
              <w:numPr>
                <w:ilvl w:val="0"/>
                <w:numId w:val="10"/>
              </w:numPr>
              <w:ind w:leftChars="0" w:left="314" w:hanging="283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投籃時籃球</w:t>
            </w:r>
            <w:r w:rsidR="00EC7462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未</w:t>
            </w: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能觸及呼拉圈</w:t>
            </w:r>
            <w:r w:rsidR="00DD3B04" w:rsidRPr="00802B74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Pr="00802B74">
              <w:rPr>
                <w:rFonts w:ascii="標楷體" w:eastAsia="標楷體" w:hAnsi="標楷體" w:hint="eastAsia"/>
                <w:color w:val="000000" w:themeColor="text1"/>
                <w:szCs w:val="24"/>
              </w:rPr>
              <w:t>降一</w:t>
            </w:r>
            <w:r w:rsidR="00EC7462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個</w:t>
            </w: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級</w:t>
            </w:r>
            <w:r w:rsidR="00EC7462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別</w:t>
            </w:r>
          </w:p>
          <w:p w14:paraId="093E76A1" w14:textId="77777777" w:rsidR="00576208" w:rsidRPr="00A33B41" w:rsidRDefault="00576208" w:rsidP="00576208">
            <w:pPr>
              <w:pStyle w:val="a6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57BCACE0" w14:textId="783F92EB" w:rsidR="00A92841" w:rsidRPr="00A33B41" w:rsidRDefault="00A92841" w:rsidP="00EC7462">
            <w:pPr>
              <w:pStyle w:val="a6"/>
              <w:ind w:leftChars="0" w:left="314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1EC1483" w14:textId="5D8F43A6" w:rsidR="00A92841" w:rsidRPr="00A33B41" w:rsidRDefault="008D3A48" w:rsidP="008D3A4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活動設計考慮學生多樣性，讓學生按個人能力參與活動。</w:t>
            </w:r>
          </w:p>
          <w:p w14:paraId="740BF0F2" w14:textId="77777777" w:rsidR="008D3A48" w:rsidRPr="00A33B41" w:rsidRDefault="008D3A48" w:rsidP="008D3A4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7C40F153" w14:textId="3159944D" w:rsidR="008D3A48" w:rsidRPr="00A33B41" w:rsidRDefault="00291B62" w:rsidP="008D3A48">
            <w:pPr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活動</w:t>
            </w:r>
            <w:r w:rsidR="00576208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設計</w:t>
            </w:r>
            <w:r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加入獎勵及升降級元素，提</w:t>
            </w:r>
            <w:r w:rsidR="00F42BFA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升趣味</w:t>
            </w:r>
            <w:r w:rsidR="00576208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性</w:t>
            </w:r>
            <w:r w:rsidR="00F42BFA" w:rsidRPr="00A33B41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</w:tr>
      <w:tr w:rsidR="00125237" w:rsidRPr="00955FF6" w14:paraId="44EB9805" w14:textId="77777777" w:rsidTr="00416471">
        <w:trPr>
          <w:trHeight w:val="50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5BAAE2EB" w14:textId="6E223394" w:rsidR="00125237" w:rsidRPr="00AF167B" w:rsidRDefault="00F71749" w:rsidP="00C34149">
            <w:pPr>
              <w:spacing w:line="0" w:lineRule="atLeast"/>
              <w:jc w:val="both"/>
              <w:rPr>
                <w:rFonts w:ascii="標楷體" w:eastAsia="標楷體" w:hAnsi="標楷體"/>
                <w:strike/>
                <w:szCs w:val="24"/>
              </w:rPr>
            </w:pPr>
            <w:r w:rsidRPr="00AF167B">
              <w:rPr>
                <w:rFonts w:ascii="標楷體" w:eastAsia="標楷體" w:hAnsi="標楷體" w:hint="eastAsia"/>
                <w:szCs w:val="24"/>
              </w:rPr>
              <w:t>5分鐘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A5C57B8" w14:textId="15F94A23" w:rsidR="00416471" w:rsidRPr="00A33B41" w:rsidRDefault="00416471" w:rsidP="00C34149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szCs w:val="24"/>
                <w:lang w:eastAsia="zh-HK"/>
              </w:rPr>
            </w:pPr>
            <w:r w:rsidRPr="00A33B41">
              <w:rPr>
                <w:rFonts w:ascii="標楷體" w:eastAsia="標楷體" w:hAnsi="標楷體" w:hint="eastAsia"/>
                <w:b/>
                <w:bCs/>
                <w:szCs w:val="24"/>
                <w:lang w:eastAsia="zh-HK"/>
              </w:rPr>
              <w:t>整理及總結</w:t>
            </w:r>
            <w:r w:rsidRPr="00A33B41">
              <w:rPr>
                <w:rFonts w:ascii="標楷體" w:eastAsia="標楷體" w:hAnsi="標楷體" w:hint="eastAsia"/>
                <w:b/>
                <w:bCs/>
                <w:szCs w:val="24"/>
              </w:rPr>
              <w:t>：</w:t>
            </w:r>
          </w:p>
          <w:p w14:paraId="45D0304E" w14:textId="53B57290" w:rsidR="00125237" w:rsidRPr="00A33B41" w:rsidRDefault="00125237" w:rsidP="00416471">
            <w:pPr>
              <w:pStyle w:val="a6"/>
              <w:numPr>
                <w:ilvl w:val="0"/>
                <w:numId w:val="15"/>
              </w:numPr>
              <w:spacing w:line="0" w:lineRule="atLeast"/>
              <w:ind w:leftChars="0" w:left="318" w:hanging="318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A33B41">
              <w:rPr>
                <w:rFonts w:ascii="標楷體" w:eastAsia="標楷體" w:hAnsi="標楷體" w:hint="eastAsia"/>
                <w:szCs w:val="24"/>
                <w:lang w:eastAsia="zh-HK"/>
              </w:rPr>
              <w:t>教師帶領學生進行伸展活動</w:t>
            </w:r>
            <w:r w:rsidR="007C04D2" w:rsidRPr="00A33B41">
              <w:rPr>
                <w:rFonts w:ascii="標楷體" w:eastAsia="標楷體" w:hAnsi="標楷體" w:hint="eastAsia"/>
                <w:szCs w:val="24"/>
              </w:rPr>
              <w:t>，</w:t>
            </w:r>
            <w:r w:rsidRPr="00A33B41">
              <w:rPr>
                <w:rFonts w:ascii="標楷體" w:eastAsia="標楷體" w:hAnsi="標楷體" w:hint="eastAsia"/>
                <w:szCs w:val="24"/>
                <w:lang w:eastAsia="zh-HK"/>
              </w:rPr>
              <w:t>並收拾用具</w:t>
            </w:r>
            <w:r w:rsidR="00DD3B04" w:rsidRPr="00A33B41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5ED9FF7E" w14:textId="5E96A143" w:rsidR="00125237" w:rsidRPr="00A33B41" w:rsidRDefault="009702AA" w:rsidP="00416471">
            <w:pPr>
              <w:pStyle w:val="a6"/>
              <w:widowControl/>
              <w:numPr>
                <w:ilvl w:val="0"/>
                <w:numId w:val="15"/>
              </w:numPr>
              <w:autoSpaceDE w:val="0"/>
              <w:autoSpaceDN w:val="0"/>
              <w:ind w:leftChars="0" w:left="318" w:hanging="318"/>
              <w:jc w:val="both"/>
              <w:textAlignment w:val="bottom"/>
              <w:rPr>
                <w:rFonts w:ascii="新細明體" w:hAnsi="新細明體" w:cs="標楷體"/>
                <w:bCs/>
                <w:szCs w:val="24"/>
              </w:rPr>
            </w:pPr>
            <w:r w:rsidRPr="00A33B41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教師向</w:t>
            </w:r>
            <w:r w:rsidR="00FE65A1" w:rsidRPr="00A33B41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學生</w:t>
            </w:r>
            <w:r w:rsidR="00125237" w:rsidRPr="00A33B41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提問</w:t>
            </w:r>
            <w:r w:rsidRPr="00A33B41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，引</w:t>
            </w:r>
            <w:r w:rsidRPr="00A33B41">
              <w:rPr>
                <w:rFonts w:ascii="標楷體" w:eastAsia="標楷體" w:hAnsi="標楷體" w:hint="eastAsia"/>
                <w:bCs/>
                <w:szCs w:val="24"/>
              </w:rPr>
              <w:t>導</w:t>
            </w:r>
            <w:r w:rsidR="00FE65A1" w:rsidRPr="00A33B41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他</w:t>
            </w:r>
            <w:r w:rsidR="00FE65A1" w:rsidRPr="00A33B41">
              <w:rPr>
                <w:rFonts w:ascii="標楷體" w:eastAsia="標楷體" w:hAnsi="標楷體" w:hint="eastAsia"/>
                <w:bCs/>
                <w:szCs w:val="24"/>
              </w:rPr>
              <w:t>們</w:t>
            </w:r>
            <w:r w:rsidR="00125237" w:rsidRPr="00A33B41">
              <w:rPr>
                <w:rFonts w:ascii="標楷體" w:eastAsia="標楷體" w:hAnsi="標楷體" w:hint="eastAsia"/>
                <w:bCs/>
                <w:szCs w:val="24"/>
                <w:lang w:eastAsia="zh-HK"/>
              </w:rPr>
              <w:t>總結學習要點</w:t>
            </w:r>
            <w:r w:rsidR="00DD3B04" w:rsidRPr="00A33B41">
              <w:rPr>
                <w:rFonts w:ascii="標楷體" w:eastAsia="標楷體" w:hAnsi="標楷體" w:hint="eastAsia"/>
                <w:bCs/>
                <w:szCs w:val="24"/>
              </w:rPr>
              <w:t>。</w:t>
            </w:r>
          </w:p>
          <w:p w14:paraId="0B889ABC" w14:textId="77777777" w:rsidR="00C1354E" w:rsidRPr="00A33B41" w:rsidRDefault="00C1354E" w:rsidP="00C1354E">
            <w:pPr>
              <w:pStyle w:val="a6"/>
              <w:widowControl/>
              <w:autoSpaceDE w:val="0"/>
              <w:autoSpaceDN w:val="0"/>
              <w:ind w:leftChars="0" w:left="318"/>
              <w:jc w:val="both"/>
              <w:textAlignment w:val="bottom"/>
              <w:rPr>
                <w:rFonts w:ascii="新細明體" w:hAnsi="新細明體" w:cs="標楷體"/>
                <w:bCs/>
                <w:szCs w:val="24"/>
              </w:rPr>
            </w:pPr>
          </w:p>
          <w:p w14:paraId="6C2B78D6" w14:textId="28FF0461" w:rsidR="00125237" w:rsidRPr="00A33B41" w:rsidRDefault="00125237" w:rsidP="00C34149">
            <w:pPr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1.</w:t>
            </w:r>
            <w:r w:rsidRPr="00A33B41">
              <w:rPr>
                <w:rFonts w:ascii="標楷體" w:eastAsia="標楷體" w:hAnsi="標楷體" w:hint="eastAsia"/>
                <w:kern w:val="0"/>
                <w:szCs w:val="24"/>
              </w:rPr>
              <w:t>雙手投籃</w:t>
            </w:r>
            <w:r w:rsidRPr="00A33B41">
              <w:rPr>
                <w:rFonts w:ascii="標楷體" w:eastAsia="標楷體" w:hAnsi="標楷體" w:hint="eastAsia"/>
                <w:szCs w:val="24"/>
              </w:rPr>
              <w:t>時</w:t>
            </w:r>
            <w:r w:rsidR="00FE65A1" w:rsidRPr="00A33B41">
              <w:rPr>
                <w:rFonts w:ascii="標楷體" w:eastAsia="標楷體" w:hAnsi="標楷體" w:hint="eastAsia"/>
                <w:szCs w:val="24"/>
              </w:rPr>
              <w:t>，</w:t>
            </w:r>
            <w:r w:rsidRPr="00A33B41">
              <w:rPr>
                <w:rFonts w:ascii="標楷體" w:eastAsia="標楷體" w:hAnsi="標楷體" w:hint="eastAsia"/>
                <w:szCs w:val="24"/>
              </w:rPr>
              <w:t>手部需</w:t>
            </w:r>
            <w:r w:rsidR="007C04D2" w:rsidRPr="00A33B41">
              <w:rPr>
                <w:rFonts w:ascii="標楷體" w:eastAsia="標楷體" w:hAnsi="標楷體" w:hint="eastAsia"/>
                <w:szCs w:val="24"/>
                <w:lang w:eastAsia="zh-HK"/>
              </w:rPr>
              <w:t>要</w:t>
            </w:r>
            <w:r w:rsidRPr="00A33B41">
              <w:rPr>
                <w:rFonts w:ascii="標楷體" w:eastAsia="標楷體" w:hAnsi="標楷體" w:hint="eastAsia"/>
                <w:szCs w:val="24"/>
              </w:rPr>
              <w:t>注意</w:t>
            </w:r>
            <w:r w:rsidR="007C04D2" w:rsidRPr="00A33B41">
              <w:rPr>
                <w:rFonts w:ascii="標楷體" w:eastAsia="標楷體" w:hAnsi="標楷體" w:hint="eastAsia"/>
                <w:szCs w:val="24"/>
                <w:lang w:eastAsia="zh-HK"/>
              </w:rPr>
              <w:t>甚</w:t>
            </w:r>
            <w:r w:rsidR="007C04D2" w:rsidRPr="00A33B41">
              <w:rPr>
                <w:rFonts w:ascii="標楷體" w:eastAsia="標楷體" w:hAnsi="標楷體" w:hint="eastAsia"/>
                <w:szCs w:val="24"/>
              </w:rPr>
              <w:t>麼</w:t>
            </w:r>
            <w:r w:rsidRPr="00A33B41">
              <w:rPr>
                <w:rFonts w:ascii="標楷體" w:eastAsia="標楷體" w:hAnsi="標楷體" w:hint="eastAsia"/>
                <w:szCs w:val="24"/>
              </w:rPr>
              <w:t>？(手心由內翻向外下方</w:t>
            </w:r>
          </w:p>
          <w:p w14:paraId="5AC79171" w14:textId="1C702BF5" w:rsidR="00125237" w:rsidRPr="00A33B41" w:rsidRDefault="00125237" w:rsidP="00C3414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、投球後</w:t>
            </w:r>
            <w:r w:rsidR="00DD3B04" w:rsidRPr="00A33B41">
              <w:rPr>
                <w:rFonts w:ascii="標楷體" w:eastAsia="標楷體" w:hAnsi="標楷體" w:hint="eastAsia"/>
                <w:szCs w:val="24"/>
                <w:lang w:eastAsia="zh-HK"/>
              </w:rPr>
              <w:t>雙</w:t>
            </w:r>
            <w:r w:rsidRPr="00A33B41">
              <w:rPr>
                <w:rFonts w:ascii="標楷體" w:eastAsia="標楷體" w:hAnsi="標楷體" w:hint="eastAsia"/>
                <w:szCs w:val="24"/>
              </w:rPr>
              <w:t>手指向目標)</w:t>
            </w:r>
          </w:p>
          <w:p w14:paraId="352384E0" w14:textId="7ED17BFF" w:rsidR="00125237" w:rsidRPr="00A33B41" w:rsidRDefault="00125237" w:rsidP="00C3414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2.</w:t>
            </w:r>
            <w:r w:rsidRPr="00A33B41">
              <w:rPr>
                <w:rFonts w:ascii="標楷體" w:eastAsia="標楷體" w:hAnsi="標楷體" w:hint="eastAsia"/>
                <w:kern w:val="0"/>
                <w:szCs w:val="24"/>
              </w:rPr>
              <w:t>雙手投籃</w:t>
            </w:r>
            <w:r w:rsidRPr="00A33B41">
              <w:rPr>
                <w:rFonts w:ascii="標楷體" w:eastAsia="標楷體" w:hAnsi="標楷體" w:hint="eastAsia"/>
                <w:szCs w:val="24"/>
              </w:rPr>
              <w:t>時</w:t>
            </w:r>
            <w:r w:rsidR="00FA323A" w:rsidRPr="00A33B41">
              <w:rPr>
                <w:rFonts w:ascii="標楷體" w:eastAsia="標楷體" w:hAnsi="標楷體" w:hint="eastAsia"/>
                <w:szCs w:val="24"/>
              </w:rPr>
              <w:t>，</w:t>
            </w:r>
            <w:r w:rsidRPr="00A33B41">
              <w:rPr>
                <w:rFonts w:ascii="標楷體" w:eastAsia="標楷體" w:hAnsi="標楷體" w:hint="eastAsia"/>
                <w:szCs w:val="24"/>
              </w:rPr>
              <w:t>球擺放</w:t>
            </w:r>
            <w:r w:rsidR="00FE65A1" w:rsidRPr="00A33B41">
              <w:rPr>
                <w:rFonts w:ascii="標楷體" w:eastAsia="標楷體" w:hAnsi="標楷體" w:hint="eastAsia"/>
                <w:szCs w:val="24"/>
                <w:lang w:eastAsia="zh-HK"/>
              </w:rPr>
              <w:t>在甚</w:t>
            </w:r>
            <w:r w:rsidR="00FE65A1" w:rsidRPr="00A33B41">
              <w:rPr>
                <w:rFonts w:ascii="標楷體" w:eastAsia="標楷體" w:hAnsi="標楷體" w:hint="eastAsia"/>
                <w:szCs w:val="24"/>
              </w:rPr>
              <w:t>麼</w:t>
            </w:r>
            <w:r w:rsidRPr="00A33B41">
              <w:rPr>
                <w:rFonts w:ascii="標楷體" w:eastAsia="標楷體" w:hAnsi="標楷體" w:hint="eastAsia"/>
                <w:szCs w:val="24"/>
              </w:rPr>
              <w:t>位置？(</w:t>
            </w:r>
            <w:r w:rsidR="00FA323A" w:rsidRPr="00A33B41">
              <w:rPr>
                <w:rFonts w:ascii="標楷體" w:eastAsia="標楷體" w:hAnsi="標楷體" w:hint="eastAsia"/>
                <w:szCs w:val="24"/>
              </w:rPr>
              <w:t>擺放</w:t>
            </w:r>
            <w:r w:rsidR="00FA323A" w:rsidRPr="00A33B41">
              <w:rPr>
                <w:rFonts w:ascii="標楷體" w:eastAsia="標楷體" w:hAnsi="標楷體" w:hint="eastAsia"/>
                <w:szCs w:val="24"/>
                <w:lang w:eastAsia="zh-HK"/>
              </w:rPr>
              <w:t>在</w:t>
            </w:r>
            <w:r w:rsidR="00FA323A" w:rsidRPr="00A33B41">
              <w:rPr>
                <w:rFonts w:ascii="標楷體" w:eastAsia="標楷體" w:hAnsi="標楷體" w:hint="eastAsia"/>
                <w:szCs w:val="24"/>
              </w:rPr>
              <w:t>胸</w:t>
            </w:r>
            <w:r w:rsidR="00FA323A" w:rsidRPr="00A33B41">
              <w:rPr>
                <w:rFonts w:ascii="標楷體" w:eastAsia="標楷體" w:hAnsi="標楷體" w:hint="eastAsia"/>
                <w:szCs w:val="24"/>
                <w:lang w:eastAsia="zh-HK"/>
              </w:rPr>
              <w:t>前</w:t>
            </w:r>
            <w:r w:rsidR="00FA323A" w:rsidRPr="00A33B41">
              <w:rPr>
                <w:rFonts w:ascii="標楷體" w:eastAsia="標楷體" w:hAnsi="標楷體" w:hint="eastAsia"/>
                <w:szCs w:val="24"/>
              </w:rPr>
              <w:t>，</w:t>
            </w:r>
            <w:r w:rsidRPr="00A33B41">
              <w:rPr>
                <w:rFonts w:ascii="標楷體" w:eastAsia="標楷體" w:hAnsi="標楷體" w:hint="eastAsia"/>
                <w:szCs w:val="24"/>
              </w:rPr>
              <w:t>由胸口</w:t>
            </w:r>
            <w:r w:rsidR="00DD3B04" w:rsidRPr="00A33B41">
              <w:rPr>
                <w:rFonts w:ascii="標楷體" w:eastAsia="標楷體" w:hAnsi="標楷體" w:hint="eastAsia"/>
                <w:szCs w:val="24"/>
                <w:lang w:eastAsia="zh-HK"/>
              </w:rPr>
              <w:t>投向</w:t>
            </w:r>
            <w:r w:rsidRPr="00A33B41">
              <w:rPr>
                <w:rFonts w:ascii="標楷體" w:eastAsia="標楷體" w:hAnsi="標楷體" w:hint="eastAsia"/>
                <w:szCs w:val="24"/>
              </w:rPr>
              <w:t>目標)</w:t>
            </w:r>
          </w:p>
          <w:p w14:paraId="4A1816C2" w14:textId="3C9F0645" w:rsidR="00BE5417" w:rsidRPr="00A33B41" w:rsidRDefault="00125237" w:rsidP="00C3414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A33B41">
              <w:rPr>
                <w:rFonts w:ascii="標楷體" w:eastAsia="標楷體" w:hAnsi="標楷體" w:hint="eastAsia"/>
                <w:kern w:val="0"/>
                <w:szCs w:val="24"/>
              </w:rPr>
              <w:t>3.雙手投籃</w:t>
            </w:r>
            <w:r w:rsidRPr="00A33B41">
              <w:rPr>
                <w:rFonts w:ascii="標楷體" w:eastAsia="標楷體" w:hAnsi="標楷體" w:hint="eastAsia"/>
                <w:szCs w:val="24"/>
              </w:rPr>
              <w:t>時</w:t>
            </w:r>
            <w:r w:rsidR="00BE5417" w:rsidRPr="00A33B41">
              <w:rPr>
                <w:rFonts w:ascii="標楷體" w:eastAsia="標楷體" w:hAnsi="標楷體" w:hint="eastAsia"/>
                <w:szCs w:val="24"/>
              </w:rPr>
              <w:t>，</w:t>
            </w:r>
            <w:r w:rsidRPr="00A33B41">
              <w:rPr>
                <w:rFonts w:ascii="標楷體" w:eastAsia="標楷體" w:hAnsi="標楷體" w:hint="eastAsia"/>
                <w:szCs w:val="24"/>
              </w:rPr>
              <w:t>身體其他部</w:t>
            </w:r>
            <w:r w:rsidR="00BE5417" w:rsidRPr="00A33B41">
              <w:rPr>
                <w:rFonts w:ascii="標楷體" w:eastAsia="標楷體" w:hAnsi="標楷體" w:hint="eastAsia"/>
                <w:szCs w:val="24"/>
              </w:rPr>
              <w:t>位</w:t>
            </w:r>
          </w:p>
          <w:p w14:paraId="2EAD63A3" w14:textId="634BEE60" w:rsidR="00125237" w:rsidRPr="001B57CC" w:rsidRDefault="00125237" w:rsidP="00FA323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 w:rsidRPr="00A33B41">
              <w:rPr>
                <w:rFonts w:ascii="標楷體" w:eastAsia="標楷體" w:hAnsi="標楷體" w:hint="eastAsia"/>
                <w:szCs w:val="24"/>
              </w:rPr>
              <w:t>如何配合</w:t>
            </w:r>
            <w:r w:rsidRPr="00A33B41">
              <w:rPr>
                <w:rFonts w:ascii="標楷體" w:eastAsia="標楷體" w:hAnsi="標楷體" w:hint="eastAsia"/>
                <w:kern w:val="0"/>
                <w:szCs w:val="24"/>
              </w:rPr>
              <w:t>?(</w:t>
            </w:r>
            <w:r w:rsidRPr="00A33B41">
              <w:rPr>
                <w:rFonts w:ascii="標楷體" w:eastAsia="標楷體" w:hAnsi="標楷體" w:hint="eastAsia"/>
                <w:szCs w:val="24"/>
              </w:rPr>
              <w:t xml:space="preserve"> 兩膝微屈</w:t>
            </w:r>
            <w:r w:rsidRPr="00281D5C">
              <w:rPr>
                <w:rFonts w:ascii="標楷體" w:eastAsia="標楷體" w:hAnsi="標楷體" w:hint="eastAsia"/>
                <w:szCs w:val="24"/>
              </w:rPr>
              <w:t>，力量由腳傳</w:t>
            </w:r>
            <w:r w:rsidR="00FA323A" w:rsidRPr="00281D5C">
              <w:rPr>
                <w:rFonts w:ascii="標楷體" w:eastAsia="標楷體" w:hAnsi="標楷體" w:hint="eastAsia"/>
                <w:szCs w:val="24"/>
              </w:rPr>
              <w:t>送</w:t>
            </w:r>
            <w:r w:rsidRPr="00281D5C">
              <w:rPr>
                <w:rFonts w:ascii="標楷體" w:eastAsia="標楷體" w:hAnsi="標楷體" w:hint="eastAsia"/>
                <w:szCs w:val="24"/>
              </w:rPr>
              <w:t>到手指</w:t>
            </w:r>
            <w:r w:rsidRPr="00281D5C">
              <w:rPr>
                <w:rFonts w:ascii="標楷體" w:eastAsia="標楷體" w:hAnsi="標楷體" w:hint="eastAsia"/>
                <w:kern w:val="0"/>
                <w:szCs w:val="24"/>
              </w:rPr>
              <w:t>)</w:t>
            </w:r>
          </w:p>
        </w:tc>
        <w:tc>
          <w:tcPr>
            <w:tcW w:w="3402" w:type="dxa"/>
          </w:tcPr>
          <w:p w14:paraId="4CD42B06" w14:textId="117270C9" w:rsidR="00125237" w:rsidRPr="001B57CC" w:rsidRDefault="00125237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 w:rsidRPr="00281D5C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集中進行上肢</w:t>
            </w:r>
            <w:r w:rsidR="002670BC" w:rsidRPr="00281D5C">
              <w:rPr>
                <w:rFonts w:ascii="標楷體" w:eastAsia="標楷體" w:hAnsi="標楷體" w:hint="eastAsia"/>
                <w:szCs w:val="24"/>
                <w:lang w:eastAsia="zh-HK"/>
              </w:rPr>
              <w:t>伸展活動</w:t>
            </w:r>
            <w:r w:rsidR="009702AA" w:rsidRPr="00281D5C">
              <w:rPr>
                <w:rFonts w:ascii="標楷體" w:eastAsia="標楷體" w:hAnsi="標楷體" w:hint="eastAsia"/>
                <w:szCs w:val="24"/>
                <w:highlight w:val="lightGray"/>
              </w:rPr>
              <w:t xml:space="preserve"> </w:t>
            </w:r>
          </w:p>
        </w:tc>
        <w:tc>
          <w:tcPr>
            <w:tcW w:w="2268" w:type="dxa"/>
          </w:tcPr>
          <w:p w14:paraId="0283519C" w14:textId="4F1EC6A0" w:rsidR="00125237" w:rsidRPr="001B57CC" w:rsidRDefault="00125237" w:rsidP="00C3414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 w:rsidRPr="001B57CC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紓緩上肢肌肉及軟組織的繃緊狀態，並恢復正常的活動能力</w:t>
            </w:r>
            <w:r w:rsidR="00DD3B04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14:paraId="02DE8BA4" w14:textId="77777777" w:rsidR="00125237" w:rsidRPr="001B57CC" w:rsidRDefault="00125237" w:rsidP="00C3414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</w:p>
          <w:p w14:paraId="31664E89" w14:textId="72F8D560" w:rsidR="00125237" w:rsidRDefault="00125237" w:rsidP="00C3414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  <w:lang w:eastAsia="zh-HK"/>
              </w:rPr>
            </w:pPr>
            <w:r w:rsidRPr="002670BC">
              <w:rPr>
                <w:rFonts w:ascii="標楷體" w:eastAsia="標楷體" w:hAnsi="標楷體" w:hint="eastAsia"/>
                <w:color w:val="000000"/>
                <w:kern w:val="0"/>
                <w:szCs w:val="24"/>
                <w:lang w:eastAsia="zh-HK"/>
              </w:rPr>
              <w:t>提問動作要點，鞏固</w:t>
            </w:r>
            <w:r w:rsidR="00BE5417" w:rsidRPr="002670BC">
              <w:rPr>
                <w:rFonts w:ascii="標楷體" w:eastAsia="標楷體" w:hAnsi="標楷體" w:hint="eastAsia"/>
                <w:color w:val="000000"/>
                <w:kern w:val="0"/>
                <w:szCs w:val="24"/>
                <w:lang w:eastAsia="zh-HK"/>
              </w:rPr>
              <w:t>學生</w:t>
            </w:r>
            <w:r w:rsidRPr="002670BC">
              <w:rPr>
                <w:rFonts w:ascii="標楷體" w:eastAsia="標楷體" w:hAnsi="標楷體" w:hint="eastAsia"/>
                <w:color w:val="000000"/>
                <w:kern w:val="0"/>
                <w:szCs w:val="24"/>
                <w:lang w:eastAsia="zh-HK"/>
              </w:rPr>
              <w:t>所學</w:t>
            </w:r>
            <w:r w:rsidR="00BE5417" w:rsidRPr="002670BC">
              <w:rPr>
                <w:rFonts w:ascii="標楷體" w:eastAsia="標楷體" w:hAnsi="標楷體" w:hint="eastAsia"/>
                <w:color w:val="000000"/>
                <w:kern w:val="0"/>
                <w:szCs w:val="24"/>
                <w:lang w:eastAsia="zh-HK"/>
              </w:rPr>
              <w:t>的知識和技能</w:t>
            </w:r>
            <w:r w:rsidR="00DD3B0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。</w:t>
            </w:r>
          </w:p>
          <w:p w14:paraId="6C9C7877" w14:textId="77777777" w:rsidR="00416471" w:rsidRDefault="00416471" w:rsidP="00C3414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  <w:lang w:eastAsia="zh-HK"/>
              </w:rPr>
            </w:pPr>
          </w:p>
          <w:p w14:paraId="2E9FCE60" w14:textId="413A7979" w:rsidR="00416471" w:rsidRPr="001B57CC" w:rsidRDefault="00416471" w:rsidP="00416471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</w:p>
        </w:tc>
      </w:tr>
    </w:tbl>
    <w:p w14:paraId="1D33DC39" w14:textId="62CD2B61" w:rsidR="00125237" w:rsidRDefault="00125237" w:rsidP="001D4729"/>
    <w:p w14:paraId="74060645" w14:textId="404DFD9F" w:rsidR="00996C1A" w:rsidRDefault="00996C1A" w:rsidP="001D4729"/>
    <w:p w14:paraId="0B07946E" w14:textId="57DBB2F2" w:rsidR="00996C1A" w:rsidRDefault="00996C1A" w:rsidP="001D4729"/>
    <w:sectPr w:rsidR="00996C1A" w:rsidSect="00B6077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A3592" w14:textId="77777777" w:rsidR="000E16A8" w:rsidRDefault="000E16A8" w:rsidP="008779AE">
      <w:r>
        <w:separator/>
      </w:r>
    </w:p>
  </w:endnote>
  <w:endnote w:type="continuationSeparator" w:id="0">
    <w:p w14:paraId="50C26799" w14:textId="77777777" w:rsidR="000E16A8" w:rsidRDefault="000E16A8" w:rsidP="00877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9C879" w14:textId="77777777" w:rsidR="000E16A8" w:rsidRDefault="000E16A8" w:rsidP="008779AE">
      <w:r>
        <w:separator/>
      </w:r>
    </w:p>
  </w:footnote>
  <w:footnote w:type="continuationSeparator" w:id="0">
    <w:p w14:paraId="3225C34D" w14:textId="77777777" w:rsidR="000E16A8" w:rsidRDefault="000E16A8" w:rsidP="00877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5DD2"/>
    <w:multiLevelType w:val="hybridMultilevel"/>
    <w:tmpl w:val="2B189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554E68"/>
    <w:multiLevelType w:val="hybridMultilevel"/>
    <w:tmpl w:val="4A9A85A4"/>
    <w:lvl w:ilvl="0" w:tplc="61DA5C72">
      <w:start w:val="1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079C26D8"/>
    <w:multiLevelType w:val="hybridMultilevel"/>
    <w:tmpl w:val="9C9A46CE"/>
    <w:lvl w:ilvl="0" w:tplc="AACE1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1032AE"/>
    <w:multiLevelType w:val="hybridMultilevel"/>
    <w:tmpl w:val="E1D8DD7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676680D"/>
    <w:multiLevelType w:val="hybridMultilevel"/>
    <w:tmpl w:val="04102E5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0337B76"/>
    <w:multiLevelType w:val="hybridMultilevel"/>
    <w:tmpl w:val="E6140D14"/>
    <w:lvl w:ilvl="0" w:tplc="13502F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936DA7"/>
    <w:multiLevelType w:val="hybridMultilevel"/>
    <w:tmpl w:val="F1BEA9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5E3E6A"/>
    <w:multiLevelType w:val="hybridMultilevel"/>
    <w:tmpl w:val="1F2ADB4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0AC040D"/>
    <w:multiLevelType w:val="hybridMultilevel"/>
    <w:tmpl w:val="44AAA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B184814"/>
    <w:multiLevelType w:val="singleLevel"/>
    <w:tmpl w:val="C4209B9E"/>
    <w:lvl w:ilvl="0">
      <w:start w:val="1"/>
      <w:numFmt w:val="taiwaneseCountingThousand"/>
      <w:lvlText w:val="%1．"/>
      <w:lvlJc w:val="left"/>
      <w:pPr>
        <w:tabs>
          <w:tab w:val="num" w:pos="570"/>
        </w:tabs>
        <w:ind w:left="570" w:hanging="570"/>
      </w:pPr>
      <w:rPr>
        <w:rFonts w:hint="eastAsia"/>
        <w:sz w:val="28"/>
      </w:rPr>
    </w:lvl>
  </w:abstractNum>
  <w:abstractNum w:abstractNumId="10" w15:restartNumberingAfterBreak="0">
    <w:nsid w:val="3D023484"/>
    <w:multiLevelType w:val="hybridMultilevel"/>
    <w:tmpl w:val="32F41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6F73DC"/>
    <w:multiLevelType w:val="hybridMultilevel"/>
    <w:tmpl w:val="4484FC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32E7A5F"/>
    <w:multiLevelType w:val="hybridMultilevel"/>
    <w:tmpl w:val="ADBEEE26"/>
    <w:lvl w:ilvl="0" w:tplc="F5BE1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56754E6"/>
    <w:multiLevelType w:val="hybridMultilevel"/>
    <w:tmpl w:val="ABD81A4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C144E3C"/>
    <w:multiLevelType w:val="hybridMultilevel"/>
    <w:tmpl w:val="1094786C"/>
    <w:lvl w:ilvl="0" w:tplc="A0FAFE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22C1912"/>
    <w:multiLevelType w:val="hybridMultilevel"/>
    <w:tmpl w:val="E252E5C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68E4491"/>
    <w:multiLevelType w:val="hybridMultilevel"/>
    <w:tmpl w:val="4546ED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A9E3814"/>
    <w:multiLevelType w:val="hybridMultilevel"/>
    <w:tmpl w:val="80EC585A"/>
    <w:lvl w:ilvl="0" w:tplc="C2245C66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D813CD4"/>
    <w:multiLevelType w:val="hybridMultilevel"/>
    <w:tmpl w:val="83C0E086"/>
    <w:lvl w:ilvl="0" w:tplc="9864CB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"/>
  </w:num>
  <w:num w:numId="3">
    <w:abstractNumId w:val="16"/>
  </w:num>
  <w:num w:numId="4">
    <w:abstractNumId w:val="14"/>
  </w:num>
  <w:num w:numId="5">
    <w:abstractNumId w:val="6"/>
  </w:num>
  <w:num w:numId="6">
    <w:abstractNumId w:val="8"/>
  </w:num>
  <w:num w:numId="7">
    <w:abstractNumId w:val="18"/>
  </w:num>
  <w:num w:numId="8">
    <w:abstractNumId w:val="10"/>
  </w:num>
  <w:num w:numId="9">
    <w:abstractNumId w:val="2"/>
  </w:num>
  <w:num w:numId="10">
    <w:abstractNumId w:val="0"/>
  </w:num>
  <w:num w:numId="11">
    <w:abstractNumId w:val="11"/>
  </w:num>
  <w:num w:numId="12">
    <w:abstractNumId w:val="3"/>
  </w:num>
  <w:num w:numId="13">
    <w:abstractNumId w:val="4"/>
  </w:num>
  <w:num w:numId="14">
    <w:abstractNumId w:val="17"/>
  </w:num>
  <w:num w:numId="15">
    <w:abstractNumId w:val="7"/>
  </w:num>
  <w:num w:numId="16">
    <w:abstractNumId w:val="13"/>
  </w:num>
  <w:num w:numId="17">
    <w:abstractNumId w:val="15"/>
  </w:num>
  <w:num w:numId="18">
    <w:abstractNumId w:val="1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bordersDoNotSurroundHeader/>
  <w:bordersDoNotSurroundFooter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771"/>
    <w:rsid w:val="00000E98"/>
    <w:rsid w:val="00002CA3"/>
    <w:rsid w:val="00003653"/>
    <w:rsid w:val="0000454C"/>
    <w:rsid w:val="0001507C"/>
    <w:rsid w:val="000222B4"/>
    <w:rsid w:val="0002668D"/>
    <w:rsid w:val="00027398"/>
    <w:rsid w:val="00034CD9"/>
    <w:rsid w:val="0003678E"/>
    <w:rsid w:val="00037BF0"/>
    <w:rsid w:val="00037D22"/>
    <w:rsid w:val="00037E2D"/>
    <w:rsid w:val="00040563"/>
    <w:rsid w:val="00054CE5"/>
    <w:rsid w:val="00061A08"/>
    <w:rsid w:val="000650EB"/>
    <w:rsid w:val="00066CDC"/>
    <w:rsid w:val="00067EE7"/>
    <w:rsid w:val="00070F0D"/>
    <w:rsid w:val="000767D4"/>
    <w:rsid w:val="00083B1B"/>
    <w:rsid w:val="000851BE"/>
    <w:rsid w:val="0008760E"/>
    <w:rsid w:val="0008775F"/>
    <w:rsid w:val="000929AF"/>
    <w:rsid w:val="0009326F"/>
    <w:rsid w:val="0009535C"/>
    <w:rsid w:val="000960DA"/>
    <w:rsid w:val="000A74A1"/>
    <w:rsid w:val="000B199D"/>
    <w:rsid w:val="000B6D7D"/>
    <w:rsid w:val="000C125D"/>
    <w:rsid w:val="000C292D"/>
    <w:rsid w:val="000C47E6"/>
    <w:rsid w:val="000C48CF"/>
    <w:rsid w:val="000C5B07"/>
    <w:rsid w:val="000D261C"/>
    <w:rsid w:val="000D57CF"/>
    <w:rsid w:val="000D7737"/>
    <w:rsid w:val="000E16A8"/>
    <w:rsid w:val="000E4C95"/>
    <w:rsid w:val="000E56F3"/>
    <w:rsid w:val="000F0F75"/>
    <w:rsid w:val="000F28FA"/>
    <w:rsid w:val="000F6DDC"/>
    <w:rsid w:val="001016D9"/>
    <w:rsid w:val="00102A97"/>
    <w:rsid w:val="00102B3B"/>
    <w:rsid w:val="00104717"/>
    <w:rsid w:val="00104931"/>
    <w:rsid w:val="001104EC"/>
    <w:rsid w:val="00115C86"/>
    <w:rsid w:val="00121DD7"/>
    <w:rsid w:val="00125237"/>
    <w:rsid w:val="001261B5"/>
    <w:rsid w:val="00131161"/>
    <w:rsid w:val="00134BB3"/>
    <w:rsid w:val="00136214"/>
    <w:rsid w:val="00144EA4"/>
    <w:rsid w:val="00145CA4"/>
    <w:rsid w:val="00154868"/>
    <w:rsid w:val="00154A53"/>
    <w:rsid w:val="0016129A"/>
    <w:rsid w:val="00161369"/>
    <w:rsid w:val="0016515D"/>
    <w:rsid w:val="00172142"/>
    <w:rsid w:val="00174ADE"/>
    <w:rsid w:val="00175C0A"/>
    <w:rsid w:val="001803AB"/>
    <w:rsid w:val="001852E1"/>
    <w:rsid w:val="0019653D"/>
    <w:rsid w:val="001A47C9"/>
    <w:rsid w:val="001B139A"/>
    <w:rsid w:val="001B1B77"/>
    <w:rsid w:val="001B2A34"/>
    <w:rsid w:val="001B2CF9"/>
    <w:rsid w:val="001B57CC"/>
    <w:rsid w:val="001B78F0"/>
    <w:rsid w:val="001C05DC"/>
    <w:rsid w:val="001C395B"/>
    <w:rsid w:val="001C7127"/>
    <w:rsid w:val="001D3959"/>
    <w:rsid w:val="001D4729"/>
    <w:rsid w:val="001D4CB4"/>
    <w:rsid w:val="001E3B3E"/>
    <w:rsid w:val="001E4EE9"/>
    <w:rsid w:val="001E547F"/>
    <w:rsid w:val="00203D6F"/>
    <w:rsid w:val="002140D9"/>
    <w:rsid w:val="00214607"/>
    <w:rsid w:val="0022685B"/>
    <w:rsid w:val="00230A70"/>
    <w:rsid w:val="00232BC9"/>
    <w:rsid w:val="00233EA2"/>
    <w:rsid w:val="00234BFC"/>
    <w:rsid w:val="00250D18"/>
    <w:rsid w:val="00254345"/>
    <w:rsid w:val="00256C61"/>
    <w:rsid w:val="00262EAA"/>
    <w:rsid w:val="00264165"/>
    <w:rsid w:val="002670BC"/>
    <w:rsid w:val="00270C81"/>
    <w:rsid w:val="002710E5"/>
    <w:rsid w:val="00271B19"/>
    <w:rsid w:val="002734F8"/>
    <w:rsid w:val="00281D5C"/>
    <w:rsid w:val="002825AE"/>
    <w:rsid w:val="002866B4"/>
    <w:rsid w:val="002876F2"/>
    <w:rsid w:val="00291B62"/>
    <w:rsid w:val="00294A38"/>
    <w:rsid w:val="002976BF"/>
    <w:rsid w:val="002A0214"/>
    <w:rsid w:val="002A3C79"/>
    <w:rsid w:val="002B0D2D"/>
    <w:rsid w:val="002B7A2F"/>
    <w:rsid w:val="002C2CA5"/>
    <w:rsid w:val="002C538C"/>
    <w:rsid w:val="002E4BA6"/>
    <w:rsid w:val="002F2B3C"/>
    <w:rsid w:val="002F34F2"/>
    <w:rsid w:val="002F35C7"/>
    <w:rsid w:val="002F5B82"/>
    <w:rsid w:val="002F6A44"/>
    <w:rsid w:val="00301A7E"/>
    <w:rsid w:val="0031112A"/>
    <w:rsid w:val="00321C23"/>
    <w:rsid w:val="003239EB"/>
    <w:rsid w:val="0033349A"/>
    <w:rsid w:val="00335CE9"/>
    <w:rsid w:val="003402EE"/>
    <w:rsid w:val="00341469"/>
    <w:rsid w:val="003444BD"/>
    <w:rsid w:val="00346FF4"/>
    <w:rsid w:val="00350B2A"/>
    <w:rsid w:val="00353D00"/>
    <w:rsid w:val="00355A75"/>
    <w:rsid w:val="003600D6"/>
    <w:rsid w:val="00360B2A"/>
    <w:rsid w:val="00362888"/>
    <w:rsid w:val="00373DE1"/>
    <w:rsid w:val="00375E61"/>
    <w:rsid w:val="003860EA"/>
    <w:rsid w:val="00393868"/>
    <w:rsid w:val="003A1728"/>
    <w:rsid w:val="003B4D37"/>
    <w:rsid w:val="003C0053"/>
    <w:rsid w:val="003C2E6C"/>
    <w:rsid w:val="003E5392"/>
    <w:rsid w:val="003E6231"/>
    <w:rsid w:val="003E6777"/>
    <w:rsid w:val="003F628A"/>
    <w:rsid w:val="00403E12"/>
    <w:rsid w:val="00410DBA"/>
    <w:rsid w:val="00413894"/>
    <w:rsid w:val="00416471"/>
    <w:rsid w:val="00421E53"/>
    <w:rsid w:val="004233B6"/>
    <w:rsid w:val="0042495A"/>
    <w:rsid w:val="0043279A"/>
    <w:rsid w:val="00437611"/>
    <w:rsid w:val="00441DA7"/>
    <w:rsid w:val="0045053A"/>
    <w:rsid w:val="00450FAF"/>
    <w:rsid w:val="00455DAE"/>
    <w:rsid w:val="00455ED0"/>
    <w:rsid w:val="00462894"/>
    <w:rsid w:val="00462A72"/>
    <w:rsid w:val="00463A8F"/>
    <w:rsid w:val="00463EBC"/>
    <w:rsid w:val="004643B4"/>
    <w:rsid w:val="00467169"/>
    <w:rsid w:val="00467F3D"/>
    <w:rsid w:val="0048316F"/>
    <w:rsid w:val="00483BDD"/>
    <w:rsid w:val="00485C63"/>
    <w:rsid w:val="00490C02"/>
    <w:rsid w:val="004925E0"/>
    <w:rsid w:val="004A04DD"/>
    <w:rsid w:val="004A2227"/>
    <w:rsid w:val="004A2EC8"/>
    <w:rsid w:val="004A2FA5"/>
    <w:rsid w:val="004B1BE7"/>
    <w:rsid w:val="004C171F"/>
    <w:rsid w:val="004C4929"/>
    <w:rsid w:val="004C5779"/>
    <w:rsid w:val="004C7428"/>
    <w:rsid w:val="004D0444"/>
    <w:rsid w:val="004D376E"/>
    <w:rsid w:val="004D5E79"/>
    <w:rsid w:val="004D7FC0"/>
    <w:rsid w:val="004E2FB8"/>
    <w:rsid w:val="004F1DA7"/>
    <w:rsid w:val="004F2225"/>
    <w:rsid w:val="004F2B99"/>
    <w:rsid w:val="004F4DEC"/>
    <w:rsid w:val="004F7FE8"/>
    <w:rsid w:val="0051659E"/>
    <w:rsid w:val="005241EE"/>
    <w:rsid w:val="005406D5"/>
    <w:rsid w:val="00540723"/>
    <w:rsid w:val="00542B4A"/>
    <w:rsid w:val="005459A8"/>
    <w:rsid w:val="005471B5"/>
    <w:rsid w:val="00553542"/>
    <w:rsid w:val="00553745"/>
    <w:rsid w:val="00561A95"/>
    <w:rsid w:val="00567238"/>
    <w:rsid w:val="00576208"/>
    <w:rsid w:val="005950D1"/>
    <w:rsid w:val="00596D0E"/>
    <w:rsid w:val="00596D26"/>
    <w:rsid w:val="005A276C"/>
    <w:rsid w:val="005A2DDF"/>
    <w:rsid w:val="005A4909"/>
    <w:rsid w:val="005A5646"/>
    <w:rsid w:val="005A5D29"/>
    <w:rsid w:val="005B0878"/>
    <w:rsid w:val="005B51EA"/>
    <w:rsid w:val="005B5E4E"/>
    <w:rsid w:val="005C2A64"/>
    <w:rsid w:val="005C674E"/>
    <w:rsid w:val="005C70D2"/>
    <w:rsid w:val="005D0433"/>
    <w:rsid w:val="005D0C13"/>
    <w:rsid w:val="005D2A31"/>
    <w:rsid w:val="005D6DBE"/>
    <w:rsid w:val="005E1BB7"/>
    <w:rsid w:val="005E3E50"/>
    <w:rsid w:val="005E4BC2"/>
    <w:rsid w:val="005E745F"/>
    <w:rsid w:val="005F4711"/>
    <w:rsid w:val="00600520"/>
    <w:rsid w:val="00606DDE"/>
    <w:rsid w:val="00607037"/>
    <w:rsid w:val="00613605"/>
    <w:rsid w:val="00617883"/>
    <w:rsid w:val="00625366"/>
    <w:rsid w:val="0062557C"/>
    <w:rsid w:val="00646AE0"/>
    <w:rsid w:val="00650B7C"/>
    <w:rsid w:val="0065559B"/>
    <w:rsid w:val="00655FE1"/>
    <w:rsid w:val="006563A6"/>
    <w:rsid w:val="00665F34"/>
    <w:rsid w:val="00671B84"/>
    <w:rsid w:val="00672106"/>
    <w:rsid w:val="00674D11"/>
    <w:rsid w:val="00675C63"/>
    <w:rsid w:val="00692998"/>
    <w:rsid w:val="00694B34"/>
    <w:rsid w:val="00695F59"/>
    <w:rsid w:val="006A0544"/>
    <w:rsid w:val="006A1C8F"/>
    <w:rsid w:val="006A5472"/>
    <w:rsid w:val="006A5AA3"/>
    <w:rsid w:val="006B0173"/>
    <w:rsid w:val="006B34BE"/>
    <w:rsid w:val="006B3AF5"/>
    <w:rsid w:val="006C466E"/>
    <w:rsid w:val="006C5CC4"/>
    <w:rsid w:val="006C6711"/>
    <w:rsid w:val="006C7D85"/>
    <w:rsid w:val="006D1127"/>
    <w:rsid w:val="006D11F0"/>
    <w:rsid w:val="006E06FC"/>
    <w:rsid w:val="006E1556"/>
    <w:rsid w:val="006E5866"/>
    <w:rsid w:val="006F2218"/>
    <w:rsid w:val="006F316F"/>
    <w:rsid w:val="007150AD"/>
    <w:rsid w:val="0072147A"/>
    <w:rsid w:val="00721CF0"/>
    <w:rsid w:val="007269A5"/>
    <w:rsid w:val="007272D2"/>
    <w:rsid w:val="00731141"/>
    <w:rsid w:val="00733851"/>
    <w:rsid w:val="007408E3"/>
    <w:rsid w:val="0074096B"/>
    <w:rsid w:val="007459F2"/>
    <w:rsid w:val="007461EC"/>
    <w:rsid w:val="00751C95"/>
    <w:rsid w:val="007639D7"/>
    <w:rsid w:val="00764E14"/>
    <w:rsid w:val="00786D6A"/>
    <w:rsid w:val="0079292D"/>
    <w:rsid w:val="007A1602"/>
    <w:rsid w:val="007A6A62"/>
    <w:rsid w:val="007B15C4"/>
    <w:rsid w:val="007B2DC4"/>
    <w:rsid w:val="007C04D2"/>
    <w:rsid w:val="007C32F8"/>
    <w:rsid w:val="007C3B86"/>
    <w:rsid w:val="007C4205"/>
    <w:rsid w:val="007D3988"/>
    <w:rsid w:val="007D3B70"/>
    <w:rsid w:val="007D6459"/>
    <w:rsid w:val="007D6A69"/>
    <w:rsid w:val="007D7F94"/>
    <w:rsid w:val="007F2452"/>
    <w:rsid w:val="007F48B0"/>
    <w:rsid w:val="007F6C67"/>
    <w:rsid w:val="00802B74"/>
    <w:rsid w:val="00806311"/>
    <w:rsid w:val="008102B6"/>
    <w:rsid w:val="00811599"/>
    <w:rsid w:val="00813BCE"/>
    <w:rsid w:val="008160CB"/>
    <w:rsid w:val="00820160"/>
    <w:rsid w:val="008235D4"/>
    <w:rsid w:val="008304E0"/>
    <w:rsid w:val="00830CA1"/>
    <w:rsid w:val="0083227B"/>
    <w:rsid w:val="00840E0D"/>
    <w:rsid w:val="008415E2"/>
    <w:rsid w:val="00842EEC"/>
    <w:rsid w:val="008445DA"/>
    <w:rsid w:val="0084610F"/>
    <w:rsid w:val="00850D48"/>
    <w:rsid w:val="008542CC"/>
    <w:rsid w:val="00856AC0"/>
    <w:rsid w:val="00856CDB"/>
    <w:rsid w:val="00856F35"/>
    <w:rsid w:val="008608BF"/>
    <w:rsid w:val="008615AE"/>
    <w:rsid w:val="00861F9E"/>
    <w:rsid w:val="00863217"/>
    <w:rsid w:val="00865212"/>
    <w:rsid w:val="00865A25"/>
    <w:rsid w:val="00872E45"/>
    <w:rsid w:val="008779AE"/>
    <w:rsid w:val="00886D6F"/>
    <w:rsid w:val="00890BEB"/>
    <w:rsid w:val="008933B7"/>
    <w:rsid w:val="00895073"/>
    <w:rsid w:val="008A5F63"/>
    <w:rsid w:val="008B3F70"/>
    <w:rsid w:val="008B3F86"/>
    <w:rsid w:val="008B7536"/>
    <w:rsid w:val="008C0C2B"/>
    <w:rsid w:val="008C1559"/>
    <w:rsid w:val="008C6425"/>
    <w:rsid w:val="008C6FAA"/>
    <w:rsid w:val="008D294E"/>
    <w:rsid w:val="008D3A48"/>
    <w:rsid w:val="008D6A76"/>
    <w:rsid w:val="008D7C65"/>
    <w:rsid w:val="008E046E"/>
    <w:rsid w:val="008E0BF2"/>
    <w:rsid w:val="008E0DF4"/>
    <w:rsid w:val="008E79E3"/>
    <w:rsid w:val="009008AC"/>
    <w:rsid w:val="00906A3C"/>
    <w:rsid w:val="00910F3A"/>
    <w:rsid w:val="00912DEA"/>
    <w:rsid w:val="00916D47"/>
    <w:rsid w:val="009214BE"/>
    <w:rsid w:val="009217DD"/>
    <w:rsid w:val="00922EBC"/>
    <w:rsid w:val="00934E54"/>
    <w:rsid w:val="00941E82"/>
    <w:rsid w:val="00941FAD"/>
    <w:rsid w:val="00947653"/>
    <w:rsid w:val="00947D10"/>
    <w:rsid w:val="009560CE"/>
    <w:rsid w:val="00964E2B"/>
    <w:rsid w:val="00966941"/>
    <w:rsid w:val="009702AA"/>
    <w:rsid w:val="009711F4"/>
    <w:rsid w:val="00981A4D"/>
    <w:rsid w:val="00983837"/>
    <w:rsid w:val="00983D69"/>
    <w:rsid w:val="00993CD9"/>
    <w:rsid w:val="00996C1A"/>
    <w:rsid w:val="009A3EC2"/>
    <w:rsid w:val="009A5A35"/>
    <w:rsid w:val="009A5C5B"/>
    <w:rsid w:val="009B1031"/>
    <w:rsid w:val="009B3D74"/>
    <w:rsid w:val="009B4249"/>
    <w:rsid w:val="009B5F80"/>
    <w:rsid w:val="009C25B4"/>
    <w:rsid w:val="009C3D94"/>
    <w:rsid w:val="009D1FB7"/>
    <w:rsid w:val="009D6092"/>
    <w:rsid w:val="009E09A0"/>
    <w:rsid w:val="009E1411"/>
    <w:rsid w:val="009E73B9"/>
    <w:rsid w:val="009F1F15"/>
    <w:rsid w:val="00A033DD"/>
    <w:rsid w:val="00A037FF"/>
    <w:rsid w:val="00A06756"/>
    <w:rsid w:val="00A074F7"/>
    <w:rsid w:val="00A122E1"/>
    <w:rsid w:val="00A126D5"/>
    <w:rsid w:val="00A2149D"/>
    <w:rsid w:val="00A31570"/>
    <w:rsid w:val="00A31AB1"/>
    <w:rsid w:val="00A32EAD"/>
    <w:rsid w:val="00A33B41"/>
    <w:rsid w:val="00A341A3"/>
    <w:rsid w:val="00A36561"/>
    <w:rsid w:val="00A40F77"/>
    <w:rsid w:val="00A43F9A"/>
    <w:rsid w:val="00A5499D"/>
    <w:rsid w:val="00A56184"/>
    <w:rsid w:val="00A67AB3"/>
    <w:rsid w:val="00A72D4D"/>
    <w:rsid w:val="00A7390E"/>
    <w:rsid w:val="00A756C0"/>
    <w:rsid w:val="00A767D8"/>
    <w:rsid w:val="00A8103C"/>
    <w:rsid w:val="00A8494A"/>
    <w:rsid w:val="00A92841"/>
    <w:rsid w:val="00A9318F"/>
    <w:rsid w:val="00A93959"/>
    <w:rsid w:val="00A942E6"/>
    <w:rsid w:val="00A95464"/>
    <w:rsid w:val="00AA6C2A"/>
    <w:rsid w:val="00AB1C1F"/>
    <w:rsid w:val="00AB5BD7"/>
    <w:rsid w:val="00AB65DA"/>
    <w:rsid w:val="00AC2182"/>
    <w:rsid w:val="00AC6DFD"/>
    <w:rsid w:val="00AD58E6"/>
    <w:rsid w:val="00AE14D2"/>
    <w:rsid w:val="00AE6D84"/>
    <w:rsid w:val="00AF167B"/>
    <w:rsid w:val="00AF752C"/>
    <w:rsid w:val="00B01312"/>
    <w:rsid w:val="00B04E14"/>
    <w:rsid w:val="00B06F08"/>
    <w:rsid w:val="00B13C61"/>
    <w:rsid w:val="00B330E2"/>
    <w:rsid w:val="00B41224"/>
    <w:rsid w:val="00B43D0B"/>
    <w:rsid w:val="00B449B5"/>
    <w:rsid w:val="00B46D39"/>
    <w:rsid w:val="00B51D43"/>
    <w:rsid w:val="00B5426B"/>
    <w:rsid w:val="00B5587E"/>
    <w:rsid w:val="00B60771"/>
    <w:rsid w:val="00B614E8"/>
    <w:rsid w:val="00B64C72"/>
    <w:rsid w:val="00B6502A"/>
    <w:rsid w:val="00B65424"/>
    <w:rsid w:val="00B7323A"/>
    <w:rsid w:val="00B73AE6"/>
    <w:rsid w:val="00B81E22"/>
    <w:rsid w:val="00B864C5"/>
    <w:rsid w:val="00B90312"/>
    <w:rsid w:val="00B942A1"/>
    <w:rsid w:val="00BA40F3"/>
    <w:rsid w:val="00BA5451"/>
    <w:rsid w:val="00BB09E5"/>
    <w:rsid w:val="00BB6D2B"/>
    <w:rsid w:val="00BC1F50"/>
    <w:rsid w:val="00BC204B"/>
    <w:rsid w:val="00BC67EC"/>
    <w:rsid w:val="00BD5C16"/>
    <w:rsid w:val="00BD70B9"/>
    <w:rsid w:val="00BD7DF1"/>
    <w:rsid w:val="00BE4FA8"/>
    <w:rsid w:val="00BE5417"/>
    <w:rsid w:val="00BF23E2"/>
    <w:rsid w:val="00BF35F8"/>
    <w:rsid w:val="00BF6135"/>
    <w:rsid w:val="00C00696"/>
    <w:rsid w:val="00C02FA3"/>
    <w:rsid w:val="00C10600"/>
    <w:rsid w:val="00C10F23"/>
    <w:rsid w:val="00C11787"/>
    <w:rsid w:val="00C11BEC"/>
    <w:rsid w:val="00C12F59"/>
    <w:rsid w:val="00C1354E"/>
    <w:rsid w:val="00C16D9F"/>
    <w:rsid w:val="00C224AB"/>
    <w:rsid w:val="00C304FF"/>
    <w:rsid w:val="00C333FB"/>
    <w:rsid w:val="00C34149"/>
    <w:rsid w:val="00C34EF5"/>
    <w:rsid w:val="00C36816"/>
    <w:rsid w:val="00C37562"/>
    <w:rsid w:val="00C4209C"/>
    <w:rsid w:val="00C44091"/>
    <w:rsid w:val="00C51E6C"/>
    <w:rsid w:val="00C71561"/>
    <w:rsid w:val="00C76618"/>
    <w:rsid w:val="00C771AE"/>
    <w:rsid w:val="00C801EE"/>
    <w:rsid w:val="00C82C5F"/>
    <w:rsid w:val="00C8573A"/>
    <w:rsid w:val="00C94DB3"/>
    <w:rsid w:val="00C960FD"/>
    <w:rsid w:val="00C961C5"/>
    <w:rsid w:val="00C96DDC"/>
    <w:rsid w:val="00CA6E02"/>
    <w:rsid w:val="00CB0478"/>
    <w:rsid w:val="00CB0A05"/>
    <w:rsid w:val="00CB1803"/>
    <w:rsid w:val="00CB4EB2"/>
    <w:rsid w:val="00CC17B0"/>
    <w:rsid w:val="00CC3612"/>
    <w:rsid w:val="00CC590F"/>
    <w:rsid w:val="00CD494D"/>
    <w:rsid w:val="00CF09EC"/>
    <w:rsid w:val="00CF3590"/>
    <w:rsid w:val="00CF5056"/>
    <w:rsid w:val="00CF5F48"/>
    <w:rsid w:val="00CF6E16"/>
    <w:rsid w:val="00D0051D"/>
    <w:rsid w:val="00D01083"/>
    <w:rsid w:val="00D034E1"/>
    <w:rsid w:val="00D046F3"/>
    <w:rsid w:val="00D06E05"/>
    <w:rsid w:val="00D13252"/>
    <w:rsid w:val="00D16D68"/>
    <w:rsid w:val="00D35C4D"/>
    <w:rsid w:val="00D365FD"/>
    <w:rsid w:val="00D435F7"/>
    <w:rsid w:val="00D458A1"/>
    <w:rsid w:val="00D45E10"/>
    <w:rsid w:val="00D52BB1"/>
    <w:rsid w:val="00D6217B"/>
    <w:rsid w:val="00D62AF4"/>
    <w:rsid w:val="00D641F0"/>
    <w:rsid w:val="00D704BA"/>
    <w:rsid w:val="00D7388B"/>
    <w:rsid w:val="00D7464B"/>
    <w:rsid w:val="00D773F7"/>
    <w:rsid w:val="00D86F41"/>
    <w:rsid w:val="00D877F2"/>
    <w:rsid w:val="00D97509"/>
    <w:rsid w:val="00D97E81"/>
    <w:rsid w:val="00DA2CD0"/>
    <w:rsid w:val="00DA7AB0"/>
    <w:rsid w:val="00DB1C6C"/>
    <w:rsid w:val="00DC3D8A"/>
    <w:rsid w:val="00DC75FB"/>
    <w:rsid w:val="00DD0703"/>
    <w:rsid w:val="00DD1ECD"/>
    <w:rsid w:val="00DD3B04"/>
    <w:rsid w:val="00DD5367"/>
    <w:rsid w:val="00DE3B5D"/>
    <w:rsid w:val="00DE3DEB"/>
    <w:rsid w:val="00DE777F"/>
    <w:rsid w:val="00DE7FD1"/>
    <w:rsid w:val="00DF044B"/>
    <w:rsid w:val="00DF1A8B"/>
    <w:rsid w:val="00DF240C"/>
    <w:rsid w:val="00E00062"/>
    <w:rsid w:val="00E0028D"/>
    <w:rsid w:val="00E00CA2"/>
    <w:rsid w:val="00E00CB9"/>
    <w:rsid w:val="00E150BE"/>
    <w:rsid w:val="00E20E6C"/>
    <w:rsid w:val="00E2583D"/>
    <w:rsid w:val="00E35C54"/>
    <w:rsid w:val="00E360BF"/>
    <w:rsid w:val="00E44A5C"/>
    <w:rsid w:val="00E46064"/>
    <w:rsid w:val="00E464D4"/>
    <w:rsid w:val="00E51ABF"/>
    <w:rsid w:val="00E62305"/>
    <w:rsid w:val="00E74337"/>
    <w:rsid w:val="00E747AB"/>
    <w:rsid w:val="00E776A8"/>
    <w:rsid w:val="00E81E4F"/>
    <w:rsid w:val="00E835B6"/>
    <w:rsid w:val="00E9089B"/>
    <w:rsid w:val="00E977D5"/>
    <w:rsid w:val="00EA10F4"/>
    <w:rsid w:val="00EA40EB"/>
    <w:rsid w:val="00EA6997"/>
    <w:rsid w:val="00EB1021"/>
    <w:rsid w:val="00EB1E26"/>
    <w:rsid w:val="00EB3D34"/>
    <w:rsid w:val="00EB6DD9"/>
    <w:rsid w:val="00EB70C5"/>
    <w:rsid w:val="00EC0039"/>
    <w:rsid w:val="00EC34DE"/>
    <w:rsid w:val="00EC6CA5"/>
    <w:rsid w:val="00EC7462"/>
    <w:rsid w:val="00ED00DF"/>
    <w:rsid w:val="00ED5F5E"/>
    <w:rsid w:val="00EE636F"/>
    <w:rsid w:val="00EE667D"/>
    <w:rsid w:val="00EE7632"/>
    <w:rsid w:val="00EE7CB9"/>
    <w:rsid w:val="00EF14A3"/>
    <w:rsid w:val="00EF72FB"/>
    <w:rsid w:val="00F059A8"/>
    <w:rsid w:val="00F1024D"/>
    <w:rsid w:val="00F1379B"/>
    <w:rsid w:val="00F15A25"/>
    <w:rsid w:val="00F214A0"/>
    <w:rsid w:val="00F21A32"/>
    <w:rsid w:val="00F22795"/>
    <w:rsid w:val="00F26D2C"/>
    <w:rsid w:val="00F37BF9"/>
    <w:rsid w:val="00F42BFA"/>
    <w:rsid w:val="00F45134"/>
    <w:rsid w:val="00F454B4"/>
    <w:rsid w:val="00F61E8E"/>
    <w:rsid w:val="00F622EA"/>
    <w:rsid w:val="00F64F82"/>
    <w:rsid w:val="00F671FF"/>
    <w:rsid w:val="00F71749"/>
    <w:rsid w:val="00F82D26"/>
    <w:rsid w:val="00F83529"/>
    <w:rsid w:val="00F84001"/>
    <w:rsid w:val="00F85107"/>
    <w:rsid w:val="00F87391"/>
    <w:rsid w:val="00F92204"/>
    <w:rsid w:val="00F92C6C"/>
    <w:rsid w:val="00F96FA2"/>
    <w:rsid w:val="00FA2569"/>
    <w:rsid w:val="00FA323A"/>
    <w:rsid w:val="00FA38A0"/>
    <w:rsid w:val="00FB7A81"/>
    <w:rsid w:val="00FC3688"/>
    <w:rsid w:val="00FC7FF7"/>
    <w:rsid w:val="00FD2DA7"/>
    <w:rsid w:val="00FE65A1"/>
    <w:rsid w:val="00FF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3138FC"/>
  <w15:chartTrackingRefBased/>
  <w15:docId w15:val="{36B4F38F-F681-4793-B9AD-4C3583A6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2B6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60771"/>
    <w:pPr>
      <w:snapToGrid w:val="0"/>
      <w:spacing w:after="120" w:line="240" w:lineRule="atLeast"/>
      <w:ind w:left="720"/>
      <w:jc w:val="both"/>
    </w:pPr>
    <w:rPr>
      <w:rFonts w:ascii="標楷體" w:eastAsia="標楷體"/>
      <w:color w:val="000000"/>
      <w:sz w:val="26"/>
    </w:rPr>
  </w:style>
  <w:style w:type="character" w:customStyle="1" w:styleId="a4">
    <w:name w:val="本文縮排 字元"/>
    <w:basedOn w:val="a0"/>
    <w:link w:val="a3"/>
    <w:rsid w:val="00B60771"/>
    <w:rPr>
      <w:rFonts w:ascii="標楷體" w:eastAsia="標楷體" w:hAnsi="Times New Roman" w:cs="Times New Roman"/>
      <w:color w:val="000000"/>
      <w:kern w:val="2"/>
      <w:sz w:val="26"/>
      <w:szCs w:val="20"/>
      <w:lang w:val="en-US"/>
    </w:rPr>
  </w:style>
  <w:style w:type="table" w:styleId="a5">
    <w:name w:val="Table Grid"/>
    <w:basedOn w:val="a1"/>
    <w:uiPriority w:val="39"/>
    <w:rsid w:val="00B60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12DEA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rsid w:val="00125237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新細明體" w:hAnsi="標楷體" w:cs="標楷體"/>
      <w:color w:val="000000"/>
      <w:sz w:val="24"/>
      <w:szCs w:val="24"/>
      <w:lang w:val="en-US"/>
    </w:rPr>
  </w:style>
  <w:style w:type="paragraph" w:styleId="a7">
    <w:name w:val="header"/>
    <w:basedOn w:val="a"/>
    <w:link w:val="a8"/>
    <w:uiPriority w:val="99"/>
    <w:unhideWhenUsed/>
    <w:rsid w:val="008779A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8779AE"/>
    <w:rPr>
      <w:rFonts w:ascii="Times New Roman" w:eastAsia="新細明體" w:hAnsi="Times New Roman" w:cs="Times New Roman"/>
      <w:kern w:val="2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8779A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8779AE"/>
    <w:rPr>
      <w:rFonts w:ascii="Times New Roman" w:eastAsia="新細明體" w:hAnsi="Times New Roman" w:cs="Times New Roman"/>
      <w:kern w:val="2"/>
      <w:sz w:val="20"/>
      <w:szCs w:val="20"/>
      <w:lang w:val="en-US"/>
    </w:rPr>
  </w:style>
  <w:style w:type="character" w:styleId="ab">
    <w:name w:val="annotation reference"/>
    <w:basedOn w:val="a0"/>
    <w:uiPriority w:val="99"/>
    <w:semiHidden/>
    <w:unhideWhenUsed/>
    <w:rsid w:val="00764E1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64E14"/>
  </w:style>
  <w:style w:type="character" w:customStyle="1" w:styleId="ad">
    <w:name w:val="註解文字 字元"/>
    <w:basedOn w:val="a0"/>
    <w:link w:val="ac"/>
    <w:uiPriority w:val="99"/>
    <w:semiHidden/>
    <w:rsid w:val="00764E14"/>
    <w:rPr>
      <w:rFonts w:ascii="Times New Roman" w:eastAsia="新細明體" w:hAnsi="Times New Roman" w:cs="Times New Roman"/>
      <w:kern w:val="2"/>
      <w:sz w:val="24"/>
      <w:szCs w:val="20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64E14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764E14"/>
    <w:rPr>
      <w:rFonts w:ascii="Times New Roman" w:eastAsia="新細明體" w:hAnsi="Times New Roman" w:cs="Times New Roman"/>
      <w:b/>
      <w:bCs/>
      <w:kern w:val="2"/>
      <w:sz w:val="24"/>
      <w:szCs w:val="20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764E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764E14"/>
    <w:rPr>
      <w:rFonts w:asciiTheme="majorHAnsi" w:eastAsiaTheme="majorEastAsia" w:hAnsiTheme="majorHAnsi" w:cstheme="majorBidi"/>
      <w:kern w:val="2"/>
      <w:sz w:val="18"/>
      <w:szCs w:val="18"/>
      <w:lang w:val="en-US"/>
    </w:rPr>
  </w:style>
  <w:style w:type="paragraph" w:styleId="af2">
    <w:name w:val="Revision"/>
    <w:hidden/>
    <w:uiPriority w:val="99"/>
    <w:semiHidden/>
    <w:rsid w:val="00441DA7"/>
    <w:pPr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C2B2C-DB3D-49F0-A5D4-E5C9F2D56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 YIK KIU</dc:creator>
  <cp:keywords/>
  <dc:description/>
  <cp:lastModifiedBy>SUEN YEUNG, Lai-ching</cp:lastModifiedBy>
  <cp:revision>7</cp:revision>
  <cp:lastPrinted>2020-05-05T10:15:00Z</cp:lastPrinted>
  <dcterms:created xsi:type="dcterms:W3CDTF">2020-05-05T08:57:00Z</dcterms:created>
  <dcterms:modified xsi:type="dcterms:W3CDTF">2020-05-05T10:16:00Z</dcterms:modified>
</cp:coreProperties>
</file>