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CDBA" w14:textId="590CA94B" w:rsidR="009B1472" w:rsidRPr="00E355CF" w:rsidRDefault="009B1472" w:rsidP="008026CA">
      <w:pPr>
        <w:jc w:val="center"/>
        <w:rPr>
          <w:rFonts w:ascii="DFKai-SB" w:eastAsia="DFKai-SB" w:hAnsi="DFKai-SB" w:cs="Helvetica"/>
          <w:color w:val="000000"/>
        </w:rPr>
      </w:pPr>
      <w:r w:rsidRPr="00F70365">
        <w:rPr>
          <w:rFonts w:ascii="DFKai-SB" w:eastAsia="DFKai-SB" w:hAnsi="DFKai-SB" w:cs="Helvetica" w:hint="eastAsia"/>
          <w:color w:val="000000"/>
        </w:rPr>
        <w:t>中國語文教育卓師工作室</w:t>
      </w:r>
    </w:p>
    <w:p w14:paraId="1EFD424C" w14:textId="2EAF9B25" w:rsidR="009B1472" w:rsidRPr="00F70365" w:rsidRDefault="001932F4" w:rsidP="008026CA">
      <w:pPr>
        <w:snapToGrid w:val="0"/>
        <w:spacing w:line="300" w:lineRule="auto"/>
        <w:jc w:val="center"/>
        <w:rPr>
          <w:rFonts w:ascii="DFKai-SB" w:eastAsia="DFKai-SB" w:hAnsi="DFKai-SB"/>
          <w:color w:val="000000"/>
          <w:lang w:eastAsia="zh-HK"/>
        </w:rPr>
      </w:pPr>
      <w:r>
        <w:rPr>
          <w:rFonts w:ascii="DFKai-SB" w:eastAsia="DFKai-SB" w:hAnsi="DFKai-SB" w:hint="eastAsia"/>
          <w:color w:val="000000"/>
        </w:rPr>
        <w:t>教案</w:t>
      </w:r>
    </w:p>
    <w:p w14:paraId="74E51C79" w14:textId="77777777" w:rsidR="009B1472" w:rsidRPr="009F4828" w:rsidRDefault="009B1472" w:rsidP="008026CA">
      <w:pPr>
        <w:snapToGrid w:val="0"/>
        <w:spacing w:line="300" w:lineRule="auto"/>
        <w:jc w:val="center"/>
        <w:rPr>
          <w:rFonts w:ascii="DFKai-SB" w:eastAsia="DFKai-SB" w:hAnsi="DFKai-SB"/>
          <w:b/>
          <w:szCs w:val="32"/>
        </w:rPr>
      </w:pPr>
    </w:p>
    <w:p w14:paraId="43500F09" w14:textId="54A86DD5" w:rsidR="001932F4" w:rsidRPr="001932F4" w:rsidRDefault="009B1472" w:rsidP="001932F4">
      <w:pPr>
        <w:pStyle w:val="af1"/>
        <w:numPr>
          <w:ilvl w:val="0"/>
          <w:numId w:val="8"/>
        </w:numPr>
        <w:snapToGrid w:val="0"/>
        <w:spacing w:line="300" w:lineRule="auto"/>
        <w:ind w:leftChars="0"/>
        <w:rPr>
          <w:rFonts w:ascii="DFKai-SB" w:eastAsia="DFKai-SB" w:hAnsi="DFKai-SB" w:hint="eastAsia"/>
          <w:szCs w:val="24"/>
        </w:rPr>
      </w:pPr>
      <w:r>
        <w:rPr>
          <w:rFonts w:ascii="DFKai-SB" w:eastAsia="DFKai-SB" w:hAnsi="DFKai-SB" w:hint="eastAsia"/>
          <w:szCs w:val="24"/>
        </w:rPr>
        <w:t>學校名稱：五邑鄒振猷學校</w:t>
      </w:r>
    </w:p>
    <w:p w14:paraId="628514AD" w14:textId="5C8A754B" w:rsidR="009B1472" w:rsidRPr="001932F4" w:rsidRDefault="009B1472" w:rsidP="009B1472">
      <w:pPr>
        <w:pStyle w:val="af1"/>
        <w:numPr>
          <w:ilvl w:val="0"/>
          <w:numId w:val="8"/>
        </w:numPr>
        <w:snapToGrid w:val="0"/>
        <w:spacing w:line="300" w:lineRule="auto"/>
        <w:ind w:leftChars="0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施教老師：</w:t>
      </w:r>
      <w:r>
        <w:rPr>
          <w:rFonts w:ascii="DFKai-SB" w:eastAsia="DFKai-SB" w:hAnsi="DFKai-SB" w:hint="eastAsia"/>
          <w:color w:val="000000"/>
          <w:lang w:eastAsia="zh-HK"/>
        </w:rPr>
        <w:t>陳邦彥</w:t>
      </w:r>
    </w:p>
    <w:p w14:paraId="46C2B42F" w14:textId="0B34777C" w:rsidR="001932F4" w:rsidRDefault="001932F4" w:rsidP="009B1472">
      <w:pPr>
        <w:pStyle w:val="af1"/>
        <w:numPr>
          <w:ilvl w:val="0"/>
          <w:numId w:val="8"/>
        </w:numPr>
        <w:snapToGrid w:val="0"/>
        <w:spacing w:line="300" w:lineRule="auto"/>
        <w:ind w:leftChars="0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color w:val="000000"/>
          <w:lang w:eastAsia="zh-HK"/>
        </w:rPr>
        <w:t>指導</w:t>
      </w:r>
      <w:r w:rsidR="00EC4419">
        <w:rPr>
          <w:rFonts w:ascii="DFKai-SB" w:eastAsia="DFKai-SB" w:hAnsi="DFKai-SB" w:hint="eastAsia"/>
          <w:color w:val="000000"/>
          <w:lang w:eastAsia="zh-HK"/>
        </w:rPr>
        <w:t>組長</w:t>
      </w:r>
      <w:r>
        <w:rPr>
          <w:rFonts w:ascii="DFKai-SB" w:eastAsia="DFKai-SB" w:hAnsi="DFKai-SB" w:hint="eastAsia"/>
          <w:color w:val="000000"/>
        </w:rPr>
        <w:t>：鄭麗娟</w:t>
      </w:r>
    </w:p>
    <w:p w14:paraId="26771F98" w14:textId="6D36B6EB" w:rsidR="009B1472" w:rsidRDefault="009B1472" w:rsidP="009B1472">
      <w:pPr>
        <w:pStyle w:val="af1"/>
        <w:numPr>
          <w:ilvl w:val="0"/>
          <w:numId w:val="8"/>
        </w:numPr>
        <w:snapToGrid w:val="0"/>
        <w:spacing w:line="300" w:lineRule="auto"/>
        <w:ind w:leftChars="0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年　　級：六年級</w:t>
      </w:r>
    </w:p>
    <w:p w14:paraId="4303CF87" w14:textId="54E99BF5" w:rsidR="009B1472" w:rsidRDefault="009B1472" w:rsidP="009B1472">
      <w:pPr>
        <w:pStyle w:val="af1"/>
        <w:numPr>
          <w:ilvl w:val="0"/>
          <w:numId w:val="8"/>
        </w:numPr>
        <w:snapToGrid w:val="0"/>
        <w:spacing w:line="300" w:lineRule="auto"/>
        <w:ind w:leftChars="0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課　　題：二十元</w:t>
      </w:r>
    </w:p>
    <w:p w14:paraId="043D488F" w14:textId="77777777" w:rsidR="009B1472" w:rsidRPr="00834C72" w:rsidRDefault="009B1472" w:rsidP="009B1472">
      <w:pPr>
        <w:pStyle w:val="a3"/>
        <w:widowControl/>
        <w:numPr>
          <w:ilvl w:val="0"/>
          <w:numId w:val="8"/>
        </w:numPr>
        <w:spacing w:after="0" w:line="300" w:lineRule="auto"/>
        <w:rPr>
          <w:rFonts w:hAnsi="DFKai-SB"/>
          <w:sz w:val="24"/>
          <w:szCs w:val="24"/>
        </w:rPr>
      </w:pPr>
      <w:r w:rsidRPr="00F435D9">
        <w:rPr>
          <w:rFonts w:hAnsi="DFKai-SB" w:hint="eastAsia"/>
          <w:sz w:val="24"/>
          <w:szCs w:val="24"/>
        </w:rPr>
        <w:t>教</w:t>
      </w:r>
      <w:r>
        <w:rPr>
          <w:rFonts w:hAnsi="DFKai-SB" w:hint="eastAsia"/>
          <w:sz w:val="24"/>
          <w:szCs w:val="24"/>
        </w:rPr>
        <w:t>學時間</w:t>
      </w:r>
      <w:r w:rsidRPr="00F435D9">
        <w:rPr>
          <w:rFonts w:hAnsi="DFKai-SB" w:hint="eastAsia"/>
          <w:sz w:val="24"/>
          <w:szCs w:val="24"/>
        </w:rPr>
        <w:t>：</w:t>
      </w:r>
      <w:r>
        <w:rPr>
          <w:rFonts w:hAnsi="DFKai-SB" w:hint="eastAsia"/>
          <w:sz w:val="24"/>
          <w:szCs w:val="24"/>
        </w:rPr>
        <w:t>60分鐘</w:t>
      </w:r>
    </w:p>
    <w:p w14:paraId="3E15599C" w14:textId="77777777" w:rsidR="009B1472" w:rsidRPr="00E45940" w:rsidRDefault="009B1472" w:rsidP="009B1472">
      <w:pPr>
        <w:pStyle w:val="af1"/>
        <w:numPr>
          <w:ilvl w:val="0"/>
          <w:numId w:val="8"/>
        </w:numPr>
        <w:snapToGrid w:val="0"/>
        <w:spacing w:line="300" w:lineRule="auto"/>
        <w:ind w:leftChars="0"/>
        <w:rPr>
          <w:rFonts w:ascii="DFKai-SB" w:eastAsia="DFKai-SB" w:hAnsi="DFKai-SB"/>
          <w:szCs w:val="24"/>
        </w:rPr>
      </w:pPr>
      <w:r w:rsidRPr="00E45940">
        <w:rPr>
          <w:rFonts w:ascii="DFKai-SB" w:eastAsia="DFKai-SB" w:hAnsi="DFKai-SB" w:hint="eastAsia"/>
          <w:szCs w:val="24"/>
        </w:rPr>
        <w:t>教學目標：</w:t>
      </w:r>
    </w:p>
    <w:p w14:paraId="13D180D1" w14:textId="77777777" w:rsidR="009B1472" w:rsidRDefault="009B1472" w:rsidP="009B1472">
      <w:pPr>
        <w:numPr>
          <w:ilvl w:val="0"/>
          <w:numId w:val="7"/>
        </w:numPr>
        <w:tabs>
          <w:tab w:val="left" w:pos="851"/>
        </w:tabs>
        <w:snapToGrid w:val="0"/>
        <w:spacing w:line="300" w:lineRule="auto"/>
        <w:ind w:hanging="54"/>
        <w:jc w:val="both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hint="eastAsia"/>
          <w:color w:val="000000"/>
        </w:rPr>
        <w:t>理解課文內容</w:t>
      </w:r>
    </w:p>
    <w:p w14:paraId="67478CF8" w14:textId="77777777" w:rsidR="009B1472" w:rsidRDefault="009B1472" w:rsidP="009B1472">
      <w:pPr>
        <w:numPr>
          <w:ilvl w:val="0"/>
          <w:numId w:val="7"/>
        </w:numPr>
        <w:tabs>
          <w:tab w:val="left" w:pos="851"/>
        </w:tabs>
        <w:snapToGrid w:val="0"/>
        <w:spacing w:line="300" w:lineRule="auto"/>
        <w:ind w:hanging="54"/>
        <w:jc w:val="both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hint="eastAsia"/>
          <w:color w:val="000000"/>
        </w:rPr>
        <w:t>體會主角的思想感情</w:t>
      </w:r>
    </w:p>
    <w:p w14:paraId="1EE9B8D5" w14:textId="3EF7E507" w:rsidR="009B1472" w:rsidRPr="009B1472" w:rsidRDefault="009B1472" w:rsidP="009B1472">
      <w:pPr>
        <w:pStyle w:val="a3"/>
        <w:widowControl/>
        <w:numPr>
          <w:ilvl w:val="0"/>
          <w:numId w:val="7"/>
        </w:numPr>
        <w:tabs>
          <w:tab w:val="left" w:pos="851"/>
        </w:tabs>
        <w:spacing w:after="0" w:line="300" w:lineRule="auto"/>
        <w:ind w:hanging="54"/>
        <w:rPr>
          <w:rFonts w:hAnsi="DFKai-SB"/>
          <w:sz w:val="22"/>
          <w:szCs w:val="22"/>
          <w:lang w:eastAsia="zh-HK"/>
        </w:rPr>
      </w:pPr>
      <w:r w:rsidRPr="009B1472">
        <w:rPr>
          <w:rFonts w:hAnsi="DFKai-SB" w:hint="eastAsia"/>
          <w:sz w:val="24"/>
          <w:szCs w:val="18"/>
          <w:lang w:eastAsia="zh-HK"/>
        </w:rPr>
        <w:t>體會尊嚴的價值</w:t>
      </w:r>
    </w:p>
    <w:p w14:paraId="1415D364" w14:textId="0A9C08E8" w:rsidR="009B1472" w:rsidRDefault="009B1472" w:rsidP="009B1472">
      <w:pPr>
        <w:pStyle w:val="a3"/>
        <w:widowControl/>
        <w:numPr>
          <w:ilvl w:val="2"/>
          <w:numId w:val="7"/>
        </w:numPr>
        <w:tabs>
          <w:tab w:val="left" w:pos="567"/>
        </w:tabs>
        <w:spacing w:after="0" w:line="300" w:lineRule="auto"/>
        <w:ind w:left="426" w:hanging="426"/>
        <w:rPr>
          <w:rFonts w:hAnsi="DFKai-SB"/>
          <w:sz w:val="24"/>
          <w:szCs w:val="24"/>
        </w:rPr>
      </w:pPr>
      <w:r w:rsidRPr="00E0570D">
        <w:rPr>
          <w:rFonts w:hAnsi="DFKai-SB" w:hint="eastAsia"/>
          <w:sz w:val="24"/>
          <w:szCs w:val="24"/>
        </w:rPr>
        <w:t>教學思路：</w:t>
      </w:r>
    </w:p>
    <w:p w14:paraId="21E57D14" w14:textId="77777777" w:rsidR="009B1472" w:rsidRPr="009B1472" w:rsidRDefault="009B1472" w:rsidP="009B1472">
      <w:pPr>
        <w:pStyle w:val="af1"/>
        <w:numPr>
          <w:ilvl w:val="2"/>
          <w:numId w:val="10"/>
        </w:numPr>
        <w:snapToGrid w:val="0"/>
        <w:spacing w:line="300" w:lineRule="auto"/>
        <w:ind w:leftChars="0" w:left="851" w:hanging="425"/>
        <w:jc w:val="both"/>
        <w:rPr>
          <w:rFonts w:ascii="DFKai-SB" w:eastAsia="DFKai-SB" w:hAnsi="DFKai-SB"/>
          <w:color w:val="000000"/>
          <w:lang w:eastAsia="zh-HK"/>
        </w:rPr>
      </w:pPr>
      <w:r w:rsidRPr="009B1472">
        <w:rPr>
          <w:rFonts w:ascii="DFKai-SB" w:eastAsia="DFKai-SB" w:hAnsi="DFKai-SB" w:hint="eastAsia"/>
          <w:color w:val="000000"/>
          <w:lang w:eastAsia="zh-HK"/>
        </w:rPr>
        <w:t>文章講述一名婦人要求斷臂乞丐靠搬運磚頭獲得酬勞，讓乞丐體會到尊嚴的價值。而若干年後，乞丐名成利就，想報答婦人，婦人以自</w:t>
      </w:r>
      <w:r w:rsidRPr="009B1472">
        <w:rPr>
          <w:rFonts w:ascii="DFKai-SB" w:eastAsia="DFKai-SB" w:hAnsi="DFKai-SB" w:hint="eastAsia"/>
          <w:color w:val="000000"/>
        </w:rPr>
        <w:t>己</w:t>
      </w:r>
      <w:r w:rsidRPr="009B1472">
        <w:rPr>
          <w:rFonts w:ascii="DFKai-SB" w:eastAsia="DFKai-SB" w:hAnsi="DFKai-SB" w:hint="eastAsia"/>
          <w:color w:val="000000"/>
          <w:lang w:eastAsia="zh-HK"/>
        </w:rPr>
        <w:t>能夠自力更生為由，不接受他的酬謝。在婦人熱心助人和乞</w:t>
      </w:r>
      <w:r w:rsidRPr="009B1472">
        <w:rPr>
          <w:rFonts w:ascii="DFKai-SB" w:eastAsia="DFKai-SB" w:hAnsi="DFKai-SB" w:hint="eastAsia"/>
          <w:color w:val="000000"/>
        </w:rPr>
        <w:t>丐</w:t>
      </w:r>
      <w:r w:rsidRPr="009B1472">
        <w:rPr>
          <w:rFonts w:ascii="DFKai-SB" w:eastAsia="DFKai-SB" w:hAnsi="DFKai-SB" w:hint="eastAsia"/>
          <w:color w:val="000000"/>
          <w:lang w:eastAsia="zh-HK"/>
        </w:rPr>
        <w:t>知恩圖報的背後，是乞丐能夠接受勞動，用自</w:t>
      </w:r>
      <w:r w:rsidRPr="009B1472">
        <w:rPr>
          <w:rFonts w:ascii="DFKai-SB" w:eastAsia="DFKai-SB" w:hAnsi="DFKai-SB" w:hint="eastAsia"/>
          <w:color w:val="000000"/>
        </w:rPr>
        <w:t>己</w:t>
      </w:r>
      <w:r w:rsidRPr="009B1472">
        <w:rPr>
          <w:rFonts w:ascii="DFKai-SB" w:eastAsia="DFKai-SB" w:hAnsi="DFKai-SB" w:hint="eastAsia"/>
          <w:color w:val="000000"/>
          <w:lang w:eastAsia="zh-HK"/>
        </w:rPr>
        <w:t xml:space="preserve">的能力掙取金錢，明白尊嚴的可貴。而現今世代的孩子養尊處優，飯來張口，難以理解勞動背後彰顯的尊嚴的價值。透過本文，能夠讓學生體會尊嚴的價值，培養學生獨立，不倚賴他人的個性 </w:t>
      </w:r>
    </w:p>
    <w:p w14:paraId="7BFC1BAA" w14:textId="77777777" w:rsidR="009B1472" w:rsidRPr="009B1472" w:rsidRDefault="009B1472" w:rsidP="009B1472">
      <w:pPr>
        <w:pStyle w:val="a3"/>
        <w:widowControl/>
        <w:numPr>
          <w:ilvl w:val="2"/>
          <w:numId w:val="10"/>
        </w:numPr>
        <w:tabs>
          <w:tab w:val="left" w:pos="567"/>
        </w:tabs>
        <w:spacing w:after="0" w:line="300" w:lineRule="auto"/>
        <w:ind w:left="851" w:hanging="425"/>
        <w:rPr>
          <w:rFonts w:hAnsi="DFKai-SB"/>
          <w:sz w:val="24"/>
          <w:szCs w:val="24"/>
        </w:rPr>
      </w:pPr>
      <w:r>
        <w:rPr>
          <w:rFonts w:hAnsi="DFKai-SB" w:hint="eastAsia"/>
          <w:lang w:eastAsia="zh-HK"/>
        </w:rPr>
        <w:t>文章主軸是尊嚴的價值，尊嚴的體現在於文中的斷臂乞</w:t>
      </w:r>
      <w:r>
        <w:rPr>
          <w:rFonts w:hAnsi="DFKai-SB" w:hint="eastAsia"/>
        </w:rPr>
        <w:t>丐</w:t>
      </w:r>
      <w:r>
        <w:rPr>
          <w:rFonts w:hAnsi="DFKai-SB" w:hint="eastAsia"/>
          <w:lang w:eastAsia="zh-HK"/>
        </w:rPr>
        <w:t>經過婦人的幫助，能夠自食其力，賺取酬勞，最後成為了董事長。教案以日常生活的情景切入，先對尊嚴有概略的印象，再運用心理獨白、定格、思路隧</w:t>
      </w:r>
      <w:r>
        <w:rPr>
          <w:rFonts w:hAnsi="DFKai-SB" w:hint="eastAsia"/>
        </w:rPr>
        <w:t>道</w:t>
      </w:r>
      <w:r>
        <w:rPr>
          <w:rFonts w:hAnsi="DFKai-SB" w:hint="eastAsia"/>
          <w:lang w:eastAsia="zh-HK"/>
        </w:rPr>
        <w:t>的戲</w:t>
      </w:r>
      <w:r>
        <w:rPr>
          <w:rFonts w:hAnsi="DFKai-SB" w:hint="eastAsia"/>
        </w:rPr>
        <w:t>劇</w:t>
      </w:r>
      <w:r>
        <w:rPr>
          <w:rFonts w:hAnsi="DFKai-SB" w:hint="eastAsia"/>
          <w:lang w:eastAsia="zh-HK"/>
        </w:rPr>
        <w:t>手法，在人物的說話、動作和神情挖掘，讓學生代入人物，理解角色想法和心情，體會角色內心的轉變，從而窺探尊嚴的意義和重要。</w:t>
      </w:r>
    </w:p>
    <w:p w14:paraId="1F0E6D79" w14:textId="77777777" w:rsidR="009B1472" w:rsidRDefault="009B1472" w:rsidP="009B1472">
      <w:pPr>
        <w:pStyle w:val="a3"/>
        <w:widowControl/>
        <w:tabs>
          <w:tab w:val="left" w:pos="567"/>
        </w:tabs>
        <w:spacing w:after="0" w:line="300" w:lineRule="auto"/>
        <w:ind w:left="426"/>
        <w:rPr>
          <w:rFonts w:hAnsi="DFKai-SB"/>
          <w:sz w:val="24"/>
          <w:szCs w:val="24"/>
        </w:rPr>
      </w:pPr>
    </w:p>
    <w:p w14:paraId="1DAF2A67" w14:textId="088FAAE7" w:rsidR="009B1472" w:rsidRDefault="009B1472" w:rsidP="009B1472">
      <w:pPr>
        <w:pStyle w:val="a3"/>
        <w:widowControl/>
        <w:numPr>
          <w:ilvl w:val="2"/>
          <w:numId w:val="7"/>
        </w:numPr>
        <w:tabs>
          <w:tab w:val="left" w:pos="567"/>
        </w:tabs>
        <w:spacing w:after="0" w:line="300" w:lineRule="auto"/>
        <w:ind w:left="426" w:hanging="426"/>
        <w:rPr>
          <w:rFonts w:hAnsi="DFKai-SB"/>
          <w:sz w:val="24"/>
          <w:szCs w:val="24"/>
        </w:rPr>
      </w:pPr>
      <w:r w:rsidRPr="004E4387">
        <w:rPr>
          <w:rFonts w:hAnsi="DFKai-SB" w:hint="eastAsia"/>
          <w:lang w:eastAsia="zh-HK"/>
        </w:rPr>
        <w:t>教學過程：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5"/>
        <w:gridCol w:w="8047"/>
        <w:gridCol w:w="1276"/>
      </w:tblGrid>
      <w:tr w:rsidR="008C60B6" w:rsidRPr="00F619DE" w14:paraId="6935F9C2" w14:textId="77777777" w:rsidTr="009B1472">
        <w:tc>
          <w:tcPr>
            <w:tcW w:w="1025" w:type="dxa"/>
          </w:tcPr>
          <w:p w14:paraId="43A3E4BB" w14:textId="77777777" w:rsidR="008C60B6" w:rsidRPr="00450655" w:rsidRDefault="008C60B6" w:rsidP="00591F2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  <w:r w:rsidRPr="00450655">
              <w:rPr>
                <w:rFonts w:hAnsi="DFKai-SB" w:hint="eastAsia"/>
                <w:sz w:val="24"/>
                <w:szCs w:val="24"/>
                <w:lang w:val="en-US" w:eastAsia="zh-TW"/>
              </w:rPr>
              <w:t>時間</w:t>
            </w:r>
          </w:p>
        </w:tc>
        <w:tc>
          <w:tcPr>
            <w:tcW w:w="8047" w:type="dxa"/>
          </w:tcPr>
          <w:p w14:paraId="018AB799" w14:textId="77777777" w:rsidR="008C60B6" w:rsidRPr="00450655" w:rsidRDefault="008C60B6" w:rsidP="00591F2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  <w:r w:rsidRPr="00450655">
              <w:rPr>
                <w:rFonts w:hAnsi="DFKai-SB" w:hint="eastAsia"/>
                <w:sz w:val="24"/>
                <w:szCs w:val="24"/>
                <w:lang w:val="en-US" w:eastAsia="zh-TW"/>
              </w:rPr>
              <w:t>教學程序</w:t>
            </w:r>
          </w:p>
        </w:tc>
        <w:tc>
          <w:tcPr>
            <w:tcW w:w="1276" w:type="dxa"/>
          </w:tcPr>
          <w:p w14:paraId="41B21E02" w14:textId="77777777" w:rsidR="008C60B6" w:rsidRPr="00450655" w:rsidRDefault="008C60B6" w:rsidP="00591F2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  <w:r w:rsidRPr="00450655">
              <w:rPr>
                <w:rFonts w:hAnsi="DFKai-SB" w:hint="eastAsia"/>
                <w:sz w:val="24"/>
                <w:szCs w:val="24"/>
                <w:lang w:val="en-US" w:eastAsia="zh-TW"/>
              </w:rPr>
              <w:t>教學資源</w:t>
            </w:r>
          </w:p>
        </w:tc>
      </w:tr>
      <w:tr w:rsidR="008C60B6" w:rsidRPr="00F619DE" w14:paraId="076D8832" w14:textId="77777777" w:rsidTr="009B1472">
        <w:tc>
          <w:tcPr>
            <w:tcW w:w="1025" w:type="dxa"/>
          </w:tcPr>
          <w:p w14:paraId="56BB7445" w14:textId="3ED3A79A" w:rsidR="008C60B6" w:rsidRPr="00450655" w:rsidRDefault="008A3FC5" w:rsidP="00591F2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 xml:space="preserve">  </w:t>
            </w:r>
            <w:r w:rsidR="00DC3837">
              <w:rPr>
                <w:rFonts w:hAnsi="DFKai-SB" w:hint="eastAsia"/>
                <w:sz w:val="24"/>
                <w:szCs w:val="24"/>
                <w:lang w:val="en-US" w:eastAsia="zh-TW"/>
              </w:rPr>
              <w:t>5</w:t>
            </w:r>
            <w:r w:rsidR="00B753E0">
              <w:rPr>
                <w:rFonts w:hAnsi="DFKai-SB"/>
                <w:sz w:val="24"/>
                <w:szCs w:val="24"/>
                <w:lang w:val="en-US" w:eastAsia="zh-TW"/>
              </w:rPr>
              <w:t>’</w:t>
            </w:r>
          </w:p>
        </w:tc>
        <w:tc>
          <w:tcPr>
            <w:tcW w:w="8047" w:type="dxa"/>
          </w:tcPr>
          <w:p w14:paraId="7DFAFCD5" w14:textId="2BA8D512" w:rsidR="00B615E1" w:rsidRP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b/>
                <w:bCs/>
                <w:sz w:val="24"/>
                <w:szCs w:val="24"/>
                <w:u w:val="single"/>
                <w:lang w:val="en-US" w:eastAsia="zh-TW"/>
              </w:rPr>
            </w:pPr>
            <w:r w:rsidRPr="00ED06E1">
              <w:rPr>
                <w:rFonts w:hAnsi="DFKai-SB" w:hint="eastAsia"/>
                <w:b/>
                <w:bCs/>
                <w:sz w:val="24"/>
                <w:szCs w:val="24"/>
                <w:u w:val="single"/>
                <w:lang w:val="en-US" w:eastAsia="zh-TW"/>
              </w:rPr>
              <w:t>1.</w:t>
            </w:r>
            <w:r w:rsidR="00B615E1" w:rsidRPr="00ED06E1">
              <w:rPr>
                <w:rFonts w:hAnsi="DFKai-SB" w:hint="eastAsia"/>
                <w:b/>
                <w:bCs/>
                <w:sz w:val="24"/>
                <w:szCs w:val="24"/>
                <w:u w:val="single"/>
                <w:lang w:val="en-US" w:eastAsia="zh-HK"/>
              </w:rPr>
              <w:t>引入</w:t>
            </w:r>
          </w:p>
          <w:p w14:paraId="4BB6707E" w14:textId="5266D2F8" w:rsidR="008C60B6" w:rsidRDefault="00691F66" w:rsidP="00691F66">
            <w:pPr>
              <w:pStyle w:val="a3"/>
              <w:numPr>
                <w:ilvl w:val="0"/>
                <w:numId w:val="6"/>
              </w:numPr>
              <w:spacing w:after="0" w:line="300" w:lineRule="auto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展示老婦人推着滿載紙皮的手推車</w:t>
            </w:r>
            <w:r w:rsidR="003E6B78">
              <w:rPr>
                <w:rFonts w:hAnsi="DFKai-SB" w:hint="eastAsia"/>
                <w:sz w:val="24"/>
                <w:szCs w:val="24"/>
                <w:lang w:val="en-US" w:eastAsia="zh-HK"/>
              </w:rPr>
              <w:t>的照片</w:t>
            </w:r>
          </w:p>
          <w:p w14:paraId="5FC0B167" w14:textId="4E224DF3" w:rsidR="006D0D9F" w:rsidRDefault="006D0D9F" w:rsidP="00691F66">
            <w:pPr>
              <w:pStyle w:val="a3"/>
              <w:numPr>
                <w:ilvl w:val="0"/>
                <w:numId w:val="6"/>
              </w:numPr>
              <w:spacing w:after="0" w:line="300" w:lineRule="auto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你知道這一車的紙皮大約值多少錢嗎？(二十元)</w:t>
            </w:r>
          </w:p>
          <w:p w14:paraId="300BAD7C" w14:textId="080B2568" w:rsidR="006D0D9F" w:rsidRPr="006D0D9F" w:rsidRDefault="00691F66" w:rsidP="006D0D9F">
            <w:pPr>
              <w:pStyle w:val="a3"/>
              <w:numPr>
                <w:ilvl w:val="0"/>
                <w:numId w:val="6"/>
              </w:numPr>
              <w:spacing w:after="0" w:line="300" w:lineRule="auto"/>
              <w:jc w:val="left"/>
              <w:rPr>
                <w:rFonts w:hAnsi="DFKai-SB"/>
                <w:color w:val="auto"/>
                <w:sz w:val="24"/>
                <w:szCs w:val="24"/>
                <w:lang w:val="en-US" w:eastAsia="zh-TW"/>
              </w:rPr>
            </w:pP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提問學生：婆婆年紀老邁，為何不好好享受政府</w:t>
            </w:r>
            <w:r w:rsidR="001871BE">
              <w:rPr>
                <w:rFonts w:hAnsi="DFKai-SB" w:hint="eastAsia"/>
                <w:sz w:val="24"/>
                <w:szCs w:val="24"/>
                <w:lang w:val="en-US" w:eastAsia="zh-HK"/>
              </w:rPr>
              <w:t>數千元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的福利，例如綜援、生果金等，而要日灑雨淋，</w:t>
            </w:r>
            <w:r w:rsidR="006D0D9F">
              <w:rPr>
                <w:rFonts w:hAnsi="DFKai-SB" w:hint="eastAsia"/>
                <w:sz w:val="24"/>
                <w:szCs w:val="24"/>
                <w:lang w:val="en-US" w:eastAsia="zh-HK"/>
              </w:rPr>
              <w:t>為了二十元而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到處收集紙皮賣？</w:t>
            </w:r>
            <w:r w:rsidR="00842398">
              <w:rPr>
                <w:rFonts w:hAnsi="DFKai-SB" w:hint="eastAsia"/>
                <w:sz w:val="24"/>
                <w:szCs w:val="24"/>
                <w:lang w:val="en-US" w:eastAsia="zh-HK"/>
              </w:rPr>
              <w:t xml:space="preserve"> 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(自由作答)</w:t>
            </w:r>
          </w:p>
        </w:tc>
        <w:tc>
          <w:tcPr>
            <w:tcW w:w="1276" w:type="dxa"/>
          </w:tcPr>
          <w:p w14:paraId="4B0B3142" w14:textId="7C099563" w:rsidR="008C60B6" w:rsidRPr="00450655" w:rsidRDefault="00ED06E1" w:rsidP="00591F2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簡報</w:t>
            </w:r>
          </w:p>
        </w:tc>
      </w:tr>
      <w:tr w:rsidR="00ED06E1" w:rsidRPr="00F619DE" w14:paraId="01BC75AF" w14:textId="77777777" w:rsidTr="009B1472">
        <w:tc>
          <w:tcPr>
            <w:tcW w:w="1025" w:type="dxa"/>
          </w:tcPr>
          <w:p w14:paraId="23FC2DD7" w14:textId="77777777" w:rsidR="00ED06E1" w:rsidRDefault="00ED06E1" w:rsidP="00ED06E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 xml:space="preserve">  20</w:t>
            </w:r>
            <w:r>
              <w:rPr>
                <w:rFonts w:hAnsi="DFKai-SB"/>
                <w:sz w:val="24"/>
                <w:szCs w:val="24"/>
                <w:lang w:val="en-US" w:eastAsia="zh-TW"/>
              </w:rPr>
              <w:t>’</w:t>
            </w:r>
          </w:p>
          <w:p w14:paraId="14792FB1" w14:textId="77777777" w:rsidR="00ED06E1" w:rsidRDefault="00ED06E1" w:rsidP="00591F2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</w:p>
        </w:tc>
        <w:tc>
          <w:tcPr>
            <w:tcW w:w="8047" w:type="dxa"/>
          </w:tcPr>
          <w:p w14:paraId="1DEB7DF5" w14:textId="586DFFF0" w:rsidR="00ED06E1" w:rsidRP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b/>
                <w:sz w:val="24"/>
                <w:szCs w:val="24"/>
                <w:lang w:val="en-US" w:eastAsia="zh-TW"/>
              </w:rPr>
            </w:pPr>
            <w:r>
              <w:rPr>
                <w:rFonts w:hAnsi="DFKai-SB" w:hint="eastAsia"/>
                <w:b/>
                <w:sz w:val="24"/>
                <w:szCs w:val="24"/>
                <w:u w:val="single"/>
                <w:lang w:val="en-US" w:eastAsia="zh-TW"/>
              </w:rPr>
              <w:t>2.</w:t>
            </w:r>
            <w:r w:rsidRPr="00ED06E1">
              <w:rPr>
                <w:rFonts w:hAnsi="DFKai-SB" w:hint="eastAsia"/>
                <w:b/>
                <w:sz w:val="24"/>
                <w:szCs w:val="24"/>
                <w:u w:val="single"/>
                <w:lang w:val="en-US" w:eastAsia="zh-HK"/>
              </w:rPr>
              <w:t>情節</w:t>
            </w:r>
            <w:r w:rsidRPr="00ED06E1">
              <w:rPr>
                <w:rFonts w:hAnsi="DFKai-SB" w:hint="eastAsia"/>
                <w:b/>
                <w:sz w:val="24"/>
                <w:szCs w:val="24"/>
                <w:u w:val="single"/>
                <w:lang w:val="en-US" w:eastAsia="zh-TW"/>
              </w:rPr>
              <w:t>(</w:t>
            </w:r>
            <w:r w:rsidRPr="00ED06E1">
              <w:rPr>
                <w:rFonts w:hAnsi="DFKai-SB" w:hint="eastAsia"/>
                <w:b/>
                <w:sz w:val="24"/>
                <w:szCs w:val="24"/>
                <w:u w:val="single"/>
                <w:lang w:val="en-US" w:eastAsia="zh-HK"/>
              </w:rPr>
              <w:t>一)</w:t>
            </w:r>
            <w:r w:rsidRPr="00ED06E1">
              <w:rPr>
                <w:rFonts w:hAnsi="DFKai-SB" w:hint="eastAsia"/>
                <w:b/>
                <w:sz w:val="24"/>
                <w:szCs w:val="24"/>
                <w:u w:val="single"/>
                <w:lang w:val="en-US" w:eastAsia="zh-TW"/>
              </w:rPr>
              <w:t>：</w:t>
            </w:r>
            <w:r w:rsidRPr="00ED06E1">
              <w:rPr>
                <w:rFonts w:hAnsi="DFKai-SB" w:hint="eastAsia"/>
                <w:b/>
                <w:sz w:val="24"/>
                <w:szCs w:val="24"/>
                <w:u w:val="single"/>
                <w:lang w:val="en-US" w:eastAsia="zh-HK"/>
              </w:rPr>
              <w:t>乞丐困境</w:t>
            </w:r>
            <w:r w:rsidRPr="00ED06E1">
              <w:rPr>
                <w:rFonts w:hAnsi="DFKai-SB" w:hint="eastAsia"/>
                <w:b/>
                <w:sz w:val="24"/>
                <w:szCs w:val="24"/>
                <w:u w:val="single"/>
                <w:lang w:val="en-US" w:eastAsia="zh-TW"/>
              </w:rPr>
              <w:t xml:space="preserve"> </w:t>
            </w:r>
            <w:r w:rsidRPr="00ED06E1">
              <w:rPr>
                <w:rFonts w:hAnsi="DFKai-SB" w:hint="eastAsia"/>
                <w:b/>
                <w:sz w:val="24"/>
                <w:szCs w:val="24"/>
                <w:lang w:val="en-US" w:eastAsia="zh-TW"/>
              </w:rPr>
              <w:t>(</w:t>
            </w:r>
            <w:r w:rsidRPr="00ED06E1">
              <w:rPr>
                <w:rFonts w:hAnsi="DFKai-SB" w:hint="eastAsia"/>
                <w:sz w:val="24"/>
                <w:szCs w:val="24"/>
                <w:lang w:val="en-US" w:eastAsia="zh-TW"/>
              </w:rPr>
              <w:t>第</w:t>
            </w:r>
            <w:r w:rsidRPr="00ED06E1">
              <w:rPr>
                <w:rFonts w:hAnsi="DFKai-SB" w:hint="eastAsia"/>
                <w:sz w:val="24"/>
                <w:szCs w:val="24"/>
                <w:lang w:val="en-US" w:eastAsia="zh-HK"/>
              </w:rPr>
              <w:t>一、二段</w:t>
            </w:r>
            <w:r w:rsidRPr="00ED06E1">
              <w:rPr>
                <w:rFonts w:hAnsi="DFKai-SB" w:hint="eastAsia"/>
                <w:sz w:val="24"/>
                <w:szCs w:val="24"/>
                <w:lang w:val="en-US" w:eastAsia="zh-TW"/>
              </w:rPr>
              <w:t>)</w:t>
            </w:r>
          </w:p>
          <w:p w14:paraId="6E4BE503" w14:textId="4813BFAC" w:rsidR="00ED06E1" w:rsidRPr="006566CA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2.1</w:t>
            </w:r>
            <w:r w:rsidRPr="006566CA">
              <w:rPr>
                <w:rFonts w:hAnsi="DFKai-SB" w:hint="eastAsia"/>
                <w:sz w:val="24"/>
                <w:szCs w:val="24"/>
                <w:lang w:val="en-US" w:eastAsia="zh-HK"/>
              </w:rPr>
              <w:t>派發情節(一) ，學生自行閱讀</w:t>
            </w:r>
          </w:p>
          <w:p w14:paraId="709D8917" w14:textId="570DD5DA" w:rsidR="00ED06E1" w:rsidRPr="006566CA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2.2</w:t>
            </w:r>
            <w:r w:rsidRPr="006566CA">
              <w:rPr>
                <w:rFonts w:hAnsi="DFKai-SB" w:hint="eastAsia"/>
                <w:sz w:val="24"/>
                <w:szCs w:val="24"/>
                <w:lang w:val="en-US" w:eastAsia="zh-HK"/>
              </w:rPr>
              <w:t>請學生代入乞</w:t>
            </w:r>
            <w:r w:rsidRPr="006566CA">
              <w:rPr>
                <w:rFonts w:hAnsi="DFKai-SB" w:hint="eastAsia"/>
                <w:sz w:val="24"/>
                <w:szCs w:val="24"/>
                <w:lang w:val="en-US" w:eastAsia="zh-TW"/>
              </w:rPr>
              <w:t>丐</w:t>
            </w:r>
            <w:r w:rsidRPr="006566CA">
              <w:rPr>
                <w:rFonts w:hAnsi="DFKai-SB" w:hint="eastAsia"/>
                <w:sz w:val="24"/>
                <w:szCs w:val="24"/>
                <w:lang w:val="en-US" w:eastAsia="zh-HK"/>
              </w:rPr>
              <w:t>，演繹：</w:t>
            </w:r>
            <w:r w:rsidRPr="006566CA">
              <w:rPr>
                <w:rFonts w:hAnsi="DFKai-SB" w:hint="eastAsia"/>
                <w:sz w:val="24"/>
                <w:szCs w:val="24"/>
                <w:lang w:eastAsia="zh-HK"/>
              </w:rPr>
              <w:t>「請您做做好心，施捨些錢吧。」</w:t>
            </w:r>
          </w:p>
          <w:p w14:paraId="66A131DC" w14:textId="4AB7B84A" w:rsidR="00ED06E1" w:rsidRPr="006566CA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eastAsia="zh-TW"/>
              </w:rPr>
              <w:t>2.3</w:t>
            </w:r>
            <w:r w:rsidRPr="006566CA">
              <w:rPr>
                <w:rFonts w:hAnsi="DFKai-SB" w:hint="eastAsia"/>
                <w:sz w:val="24"/>
                <w:szCs w:val="24"/>
                <w:lang w:eastAsia="zh-HK"/>
              </w:rPr>
              <w:t>提問學生：</w:t>
            </w:r>
            <w:r w:rsidRPr="006566CA">
              <w:rPr>
                <w:rFonts w:hAnsi="DFKai-SB" w:hint="eastAsia"/>
                <w:sz w:val="24"/>
                <w:szCs w:val="24"/>
                <w:lang w:val="en-US" w:eastAsia="zh-HK"/>
              </w:rPr>
              <w:t>為何同學會這樣演繹</w:t>
            </w:r>
            <w:r w:rsidRPr="006566CA">
              <w:rPr>
                <w:rFonts w:hAnsi="DFKai-SB" w:hint="eastAsia"/>
                <w:sz w:val="24"/>
                <w:szCs w:val="24"/>
                <w:lang w:val="en-US" w:eastAsia="zh-TW"/>
              </w:rPr>
              <w:t>？(</w:t>
            </w:r>
            <w:r w:rsidRPr="006566CA">
              <w:rPr>
                <w:rFonts w:hAnsi="DFKai-SB" w:hint="eastAsia"/>
                <w:sz w:val="24"/>
                <w:szCs w:val="24"/>
                <w:lang w:val="en-US" w:eastAsia="zh-HK"/>
              </w:rPr>
              <w:t xml:space="preserve">請學生劃下有助判斷的線索) </w:t>
            </w:r>
          </w:p>
          <w:p w14:paraId="5102C486" w14:textId="7D186F75" w:rsidR="00ED06E1" w:rsidRPr="006566CA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 w:rsidRPr="006566CA">
              <w:rPr>
                <w:rFonts w:hAnsi="DFKai-SB" w:hint="eastAsia"/>
                <w:sz w:val="24"/>
                <w:szCs w:val="24"/>
                <w:lang w:val="en-US" w:eastAsia="zh-HK"/>
              </w:rPr>
              <w:t xml:space="preserve">       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 xml:space="preserve">    </w:t>
            </w:r>
            <w:r>
              <w:rPr>
                <w:rFonts w:hAnsi="DFKai-SB"/>
                <w:sz w:val="24"/>
                <w:szCs w:val="24"/>
                <w:lang w:val="en-US" w:eastAsia="zh-HK"/>
              </w:rPr>
              <w:t xml:space="preserve">  </w:t>
            </w:r>
            <w:r w:rsidRPr="006566CA">
              <w:rPr>
                <w:rFonts w:hAnsi="DFKai-SB" w:hint="eastAsia"/>
                <w:sz w:val="24"/>
                <w:szCs w:val="24"/>
                <w:lang w:val="en-US" w:eastAsia="zh-HK"/>
              </w:rPr>
              <w:t>為何他不選擇自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食其力</w:t>
            </w:r>
            <w:r w:rsidRPr="006566CA">
              <w:rPr>
                <w:rFonts w:hAnsi="DFKai-SB" w:hint="eastAsia"/>
                <w:sz w:val="24"/>
                <w:szCs w:val="24"/>
                <w:lang w:val="en-US" w:eastAsia="zh-HK"/>
              </w:rPr>
              <w:t>？(因為他斷了手，難以工作)</w:t>
            </w:r>
          </w:p>
          <w:p w14:paraId="723A2F54" w14:textId="166E7B2D" w:rsidR="00ED06E1" w:rsidRPr="006566CA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lastRenderedPageBreak/>
              <w:t>2.4</w:t>
            </w:r>
            <w:r w:rsidRPr="006566CA">
              <w:rPr>
                <w:rFonts w:hAnsi="DFKai-SB" w:hint="eastAsia"/>
                <w:sz w:val="24"/>
                <w:szCs w:val="24"/>
                <w:lang w:val="en-US" w:eastAsia="zh-HK"/>
              </w:rPr>
              <w:t>乞丐這麼可憐，我想婦人必定會施捨，但是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婦人竟然</w:t>
            </w:r>
            <w:r w:rsidRPr="006566CA">
              <w:rPr>
                <w:rFonts w:hAnsi="DFKai-SB" w:hint="eastAsia"/>
                <w:sz w:val="24"/>
                <w:szCs w:val="24"/>
                <w:lang w:val="en-US" w:eastAsia="zh-HK"/>
              </w:rPr>
              <w:t>叫他搬磚</w:t>
            </w:r>
            <w:r w:rsidRPr="006566CA">
              <w:rPr>
                <w:rFonts w:hAnsi="DFKai-SB"/>
                <w:sz w:val="24"/>
                <w:szCs w:val="24"/>
                <w:lang w:val="en-US" w:eastAsia="zh-HK"/>
              </w:rPr>
              <w:t xml:space="preserve"> </w:t>
            </w:r>
          </w:p>
          <w:p w14:paraId="3D36A3E0" w14:textId="363CEA35" w:rsidR="00ED06E1" w:rsidRPr="006566CA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eastAsia="zh-HK"/>
              </w:rPr>
            </w:pPr>
            <w:r>
              <w:rPr>
                <w:rFonts w:hAnsi="DFKai-SB" w:hint="eastAsia"/>
                <w:sz w:val="24"/>
                <w:szCs w:val="24"/>
                <w:lang w:eastAsia="zh-TW"/>
              </w:rPr>
              <w:t>2.5</w:t>
            </w:r>
            <w:r w:rsidRPr="006566CA">
              <w:rPr>
                <w:rFonts w:hAnsi="DFKai-SB" w:hint="eastAsia"/>
                <w:sz w:val="24"/>
                <w:szCs w:val="24"/>
                <w:lang w:eastAsia="zh-HK"/>
              </w:rPr>
              <w:t>你們覺得婦人性格如何？(刻薄，乞丐斷了手還要他工作)</w:t>
            </w:r>
          </w:p>
          <w:p w14:paraId="743993AD" w14:textId="1C8AC04A" w:rsidR="00ED06E1" w:rsidRP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hAnsi="DFKai-SB" w:hint="eastAsia"/>
                <w:sz w:val="24"/>
                <w:szCs w:val="24"/>
                <w:lang w:eastAsia="zh-TW"/>
              </w:rPr>
              <w:t>2.6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lang w:eastAsia="zh-HK"/>
              </w:rPr>
              <w:t>戲劇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lang w:eastAsia="zh-TW"/>
              </w:rPr>
              <w:t>: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lang w:eastAsia="zh-HK"/>
              </w:rPr>
              <w:t>定格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lang w:eastAsia="zh-TW"/>
              </w:rPr>
              <w:t>＋心底話</w:t>
            </w:r>
          </w:p>
          <w:p w14:paraId="5FE342BD" w14:textId="77777777" w:rsidR="00ED06E1" w:rsidRPr="006566CA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eastAsia="zh-TW"/>
              </w:rPr>
            </w:pPr>
            <w:r>
              <w:rPr>
                <w:rFonts w:hAnsi="DFKai-SB" w:hint="eastAsia"/>
                <w:sz w:val="24"/>
                <w:szCs w:val="24"/>
                <w:lang w:eastAsia="zh-TW"/>
              </w:rPr>
              <w:t xml:space="preserve">　</w:t>
            </w:r>
            <w:r w:rsidRPr="006566CA">
              <w:rPr>
                <w:rFonts w:hAnsi="DFKai-SB" w:hint="eastAsia"/>
                <w:sz w:val="24"/>
                <w:szCs w:val="24"/>
                <w:lang w:eastAsia="zh-HK"/>
              </w:rPr>
              <w:t>乞</w:t>
            </w:r>
            <w:r w:rsidRPr="006566CA">
              <w:rPr>
                <w:rFonts w:hAnsi="DFKai-SB" w:hint="eastAsia"/>
                <w:sz w:val="24"/>
                <w:szCs w:val="24"/>
                <w:lang w:eastAsia="zh-TW"/>
              </w:rPr>
              <w:t>丐</w:t>
            </w:r>
            <w:r w:rsidRPr="006566CA">
              <w:rPr>
                <w:rFonts w:hAnsi="DFKai-SB" w:hint="eastAsia"/>
                <w:sz w:val="24"/>
                <w:szCs w:val="24"/>
                <w:lang w:eastAsia="zh-HK"/>
              </w:rPr>
              <w:t>心中有氣了，請</w:t>
            </w:r>
            <w:r>
              <w:rPr>
                <w:rFonts w:hAnsi="DFKai-SB" w:hint="eastAsia"/>
                <w:sz w:val="24"/>
                <w:szCs w:val="24"/>
                <w:lang w:eastAsia="zh-HK"/>
              </w:rPr>
              <w:t>半班同學定格，演繹他的表情，並</w:t>
            </w:r>
            <w:r w:rsidRPr="006566CA">
              <w:rPr>
                <w:rFonts w:hAnsi="DFKai-SB" w:hint="eastAsia"/>
                <w:sz w:val="24"/>
                <w:szCs w:val="24"/>
                <w:lang w:eastAsia="zh-HK"/>
              </w:rPr>
              <w:t>說出</w:t>
            </w:r>
            <w:r>
              <w:rPr>
                <w:rFonts w:hAnsi="DFKai-SB" w:hint="eastAsia"/>
                <w:sz w:val="24"/>
                <w:szCs w:val="24"/>
                <w:lang w:eastAsia="zh-HK"/>
              </w:rPr>
              <w:t>他的</w:t>
            </w:r>
            <w:r w:rsidRPr="006566CA">
              <w:rPr>
                <w:rFonts w:hAnsi="DFKai-SB" w:hint="eastAsia"/>
                <w:sz w:val="24"/>
                <w:szCs w:val="24"/>
                <w:lang w:eastAsia="zh-HK"/>
              </w:rPr>
              <w:t>心底話</w:t>
            </w:r>
          </w:p>
          <w:p w14:paraId="2C844645" w14:textId="378E746E" w:rsidR="00ED06E1" w:rsidRPr="0028266A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eastAsia="zh-TW"/>
              </w:rPr>
            </w:pPr>
            <w:r>
              <w:rPr>
                <w:rFonts w:hAnsi="DFKai-SB" w:hint="eastAsia"/>
                <w:sz w:val="24"/>
                <w:szCs w:val="24"/>
                <w:lang w:eastAsia="zh-TW"/>
              </w:rPr>
              <w:t>2.7</w:t>
            </w:r>
            <w:r w:rsidRPr="006566CA">
              <w:rPr>
                <w:rFonts w:hAnsi="DFKai-SB" w:hint="eastAsia"/>
                <w:sz w:val="24"/>
                <w:szCs w:val="24"/>
                <w:lang w:eastAsia="zh-HK"/>
              </w:rPr>
              <w:t>請</w:t>
            </w:r>
            <w:r>
              <w:rPr>
                <w:rFonts w:hAnsi="DFKai-SB" w:hint="eastAsia"/>
                <w:sz w:val="24"/>
                <w:szCs w:val="24"/>
                <w:lang w:eastAsia="zh-HK"/>
              </w:rPr>
              <w:t>半班面向扮演乞丐的</w:t>
            </w:r>
            <w:r w:rsidRPr="006566CA">
              <w:rPr>
                <w:rFonts w:hAnsi="DFKai-SB" w:hint="eastAsia"/>
                <w:sz w:val="24"/>
                <w:szCs w:val="24"/>
                <w:lang w:eastAsia="zh-HK"/>
              </w:rPr>
              <w:t>同學</w:t>
            </w:r>
            <w:r>
              <w:rPr>
                <w:rFonts w:hAnsi="DFKai-SB" w:hint="eastAsia"/>
                <w:sz w:val="24"/>
                <w:szCs w:val="24"/>
                <w:lang w:eastAsia="zh-HK"/>
              </w:rPr>
              <w:t>，</w:t>
            </w:r>
            <w:r w:rsidRPr="006566CA">
              <w:rPr>
                <w:rFonts w:hAnsi="DFKai-SB" w:hint="eastAsia"/>
                <w:sz w:val="24"/>
                <w:szCs w:val="24"/>
                <w:lang w:eastAsia="zh-HK"/>
              </w:rPr>
              <w:t>代入婦人，演繹</w:t>
            </w:r>
            <w:r>
              <w:rPr>
                <w:rFonts w:hAnsi="DFKai-SB" w:hint="eastAsia"/>
                <w:sz w:val="24"/>
                <w:szCs w:val="24"/>
                <w:lang w:eastAsia="zh-HK"/>
              </w:rPr>
              <w:t>一次單手搬磚的動作，並說出</w:t>
            </w:r>
            <w:r w:rsidRPr="006566CA">
              <w:rPr>
                <w:rFonts w:hAnsi="DFKai-SB" w:hint="eastAsia"/>
                <w:sz w:val="24"/>
                <w:szCs w:val="24"/>
                <w:lang w:eastAsia="zh-HK"/>
              </w:rPr>
              <w:t>：</w:t>
            </w:r>
            <w:r w:rsidRPr="006566CA">
              <w:rPr>
                <w:rFonts w:hAnsi="DFKai-SB" w:hint="eastAsia"/>
                <w:sz w:val="24"/>
                <w:szCs w:val="24"/>
              </w:rPr>
              <w:t>「你看，並不是兩</w:t>
            </w:r>
            <w:r w:rsidRPr="006566CA">
              <w:rPr>
                <w:rFonts w:hAnsi="DFKai-SB" w:hint="eastAsia"/>
                <w:sz w:val="24"/>
                <w:szCs w:val="24"/>
                <w:lang w:eastAsia="zh-HK"/>
              </w:rPr>
              <w:t>隻</w:t>
            </w:r>
            <w:r w:rsidRPr="006566CA">
              <w:rPr>
                <w:rFonts w:hAnsi="DFKai-SB" w:hint="eastAsia"/>
                <w:sz w:val="24"/>
                <w:szCs w:val="24"/>
              </w:rPr>
              <w:t>手才能幹活。我能</w:t>
            </w:r>
            <w:r w:rsidRPr="006566CA">
              <w:rPr>
                <w:rFonts w:hAnsi="DFKai-SB" w:hint="eastAsia"/>
                <w:sz w:val="24"/>
                <w:szCs w:val="24"/>
                <w:lang w:eastAsia="zh-HK"/>
              </w:rPr>
              <w:t>做</w:t>
            </w:r>
            <w:r w:rsidRPr="006566CA">
              <w:rPr>
                <w:rFonts w:hAnsi="DFKai-SB" w:hint="eastAsia"/>
                <w:sz w:val="24"/>
                <w:szCs w:val="24"/>
              </w:rPr>
              <w:t>，</w:t>
            </w:r>
            <w:r>
              <w:rPr>
                <w:rFonts w:hAnsi="DFKai-SB" w:hint="eastAsia"/>
                <w:sz w:val="24"/>
                <w:szCs w:val="24"/>
                <w:lang w:eastAsia="zh-HK"/>
              </w:rPr>
              <w:t>為甚麼你不能呢？</w:t>
            </w:r>
            <w:r w:rsidRPr="006566CA">
              <w:rPr>
                <w:rFonts w:hAnsi="DFKai-SB" w:hint="eastAsia"/>
                <w:sz w:val="24"/>
                <w:szCs w:val="24"/>
              </w:rPr>
              <w:t>」</w:t>
            </w:r>
            <w:r w:rsidRPr="006566CA">
              <w:rPr>
                <w:rFonts w:hAnsi="DFKai-SB" w:hint="eastAsia"/>
                <w:sz w:val="24"/>
                <w:szCs w:val="24"/>
                <w:lang w:eastAsia="zh-TW"/>
              </w:rPr>
              <w:t xml:space="preserve"> </w:t>
            </w:r>
          </w:p>
          <w:p w14:paraId="69889756" w14:textId="77777777" w:rsid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eastAsia="zh-HK"/>
              </w:rPr>
            </w:pPr>
            <w:r>
              <w:rPr>
                <w:rFonts w:hAnsi="DFKai-SB" w:hint="eastAsia"/>
                <w:sz w:val="24"/>
                <w:szCs w:val="24"/>
                <w:lang w:eastAsia="zh-HK"/>
              </w:rPr>
              <w:t>婦人向乞</w:t>
            </w:r>
            <w:r>
              <w:rPr>
                <w:rFonts w:hAnsi="DFKai-SB" w:hint="eastAsia"/>
                <w:sz w:val="24"/>
                <w:szCs w:val="24"/>
                <w:lang w:eastAsia="zh-TW"/>
              </w:rPr>
              <w:t>丐</w:t>
            </w:r>
            <w:r>
              <w:rPr>
                <w:rFonts w:hAnsi="DFKai-SB" w:hint="eastAsia"/>
                <w:sz w:val="24"/>
                <w:szCs w:val="24"/>
                <w:lang w:eastAsia="zh-HK"/>
              </w:rPr>
              <w:t>示範單手搬磚，想證明甚麼？(乞丐有能力自食其力，除了斷手，他與常人無異)</w:t>
            </w:r>
          </w:p>
          <w:p w14:paraId="3822A904" w14:textId="7B01353D" w:rsid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eastAsia="zh-HK"/>
              </w:rPr>
            </w:pPr>
            <w:r>
              <w:rPr>
                <w:rFonts w:hAnsi="DFKai-SB" w:hint="eastAsia"/>
                <w:sz w:val="24"/>
                <w:szCs w:val="24"/>
                <w:lang w:eastAsia="zh-TW"/>
              </w:rPr>
              <w:t>2.8</w:t>
            </w:r>
            <w:r>
              <w:rPr>
                <w:rFonts w:hAnsi="DFKai-SB" w:hint="eastAsia"/>
                <w:sz w:val="24"/>
                <w:szCs w:val="24"/>
                <w:lang w:eastAsia="zh-HK"/>
              </w:rPr>
              <w:t>提問乞丐：你聽到這番話，有何感受？</w:t>
            </w:r>
          </w:p>
          <w:p w14:paraId="24BAD213" w14:textId="78170E6A" w:rsidR="00ED06E1" w:rsidRP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b/>
                <w:bCs/>
                <w:sz w:val="24"/>
                <w:szCs w:val="24"/>
                <w:lang w:eastAsia="zh-HK"/>
              </w:rPr>
            </w:pPr>
            <w:r>
              <w:rPr>
                <w:rFonts w:hAnsi="DFKai-SB" w:hint="eastAsia"/>
                <w:sz w:val="24"/>
                <w:szCs w:val="24"/>
                <w:lang w:eastAsia="zh-TW"/>
              </w:rPr>
              <w:t>2.9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lang w:eastAsia="zh-HK"/>
              </w:rPr>
              <w:t>戲劇：天使與魔鬼：</w:t>
            </w:r>
          </w:p>
          <w:p w14:paraId="2E19F1A7" w14:textId="77777777" w:rsid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eastAsia="zh-HK"/>
              </w:rPr>
            </w:pPr>
            <w:r>
              <w:rPr>
                <w:rFonts w:hAnsi="DFKai-SB" w:hint="eastAsia"/>
                <w:sz w:val="24"/>
                <w:szCs w:val="24"/>
                <w:lang w:eastAsia="zh-HK"/>
              </w:rPr>
              <w:t xml:space="preserve">　如果你是這名乞丐，你相信自己能做到嗎？請同學分站兩邊，分別說出乞</w:t>
            </w:r>
          </w:p>
          <w:p w14:paraId="345869D6" w14:textId="77777777" w:rsidR="00ED06E1" w:rsidRPr="009D09DA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eastAsia="zh-HK"/>
              </w:rPr>
            </w:pPr>
            <w:r>
              <w:rPr>
                <w:rFonts w:hAnsi="DFKai-SB" w:hint="eastAsia"/>
                <w:sz w:val="24"/>
                <w:szCs w:val="24"/>
                <w:lang w:eastAsia="zh-HK"/>
              </w:rPr>
              <w:t xml:space="preserve">　丐內心的不同想法</w:t>
            </w:r>
            <w:r>
              <w:rPr>
                <w:rFonts w:hAnsi="DFKai-SB" w:hint="eastAsia"/>
                <w:sz w:val="24"/>
                <w:szCs w:val="24"/>
                <w:lang w:eastAsia="zh-TW"/>
              </w:rPr>
              <w:t>(</w:t>
            </w:r>
            <w:r>
              <w:rPr>
                <w:rFonts w:hAnsi="DFKai-SB" w:hint="eastAsia"/>
                <w:sz w:val="24"/>
                <w:szCs w:val="24"/>
                <w:lang w:eastAsia="zh-HK"/>
              </w:rPr>
              <w:t>天使→相信；魔鬼→不信)</w:t>
            </w:r>
          </w:p>
          <w:p w14:paraId="0827437D" w14:textId="5B4DF59F" w:rsidR="00ED06E1" w:rsidRP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18"/>
                <w:lang w:eastAsia="zh-HK"/>
              </w:rPr>
            </w:pPr>
            <w:r>
              <w:rPr>
                <w:rFonts w:hAnsi="DFKai-SB" w:hint="eastAsia"/>
                <w:lang w:eastAsia="zh-TW"/>
              </w:rPr>
              <w:t>2.10</w:t>
            </w:r>
            <w:r w:rsidRPr="00ED06E1">
              <w:rPr>
                <w:rFonts w:hAnsi="DFKai-SB" w:hint="eastAsia"/>
                <w:sz w:val="24"/>
                <w:szCs w:val="18"/>
                <w:lang w:eastAsia="zh-HK"/>
              </w:rPr>
              <w:t>讓我們一起看看乞丐如何回應</w:t>
            </w:r>
          </w:p>
        </w:tc>
        <w:tc>
          <w:tcPr>
            <w:tcW w:w="1276" w:type="dxa"/>
          </w:tcPr>
          <w:p w14:paraId="373691DB" w14:textId="08D54B93" w:rsidR="00ED06E1" w:rsidRPr="00450655" w:rsidRDefault="00ED06E1" w:rsidP="00ED06E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lastRenderedPageBreak/>
              <w:t>簡報</w:t>
            </w:r>
          </w:p>
          <w:p w14:paraId="43865C98" w14:textId="77777777" w:rsidR="00ED06E1" w:rsidRDefault="00ED06E1" w:rsidP="00ED06E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故事段落</w:t>
            </w:r>
          </w:p>
          <w:p w14:paraId="6554D000" w14:textId="77777777" w:rsidR="00ED06E1" w:rsidRDefault="00ED06E1" w:rsidP="00591F2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</w:p>
        </w:tc>
      </w:tr>
      <w:tr w:rsidR="00ED06E1" w:rsidRPr="00F619DE" w14:paraId="3BF1255C" w14:textId="77777777" w:rsidTr="009B1472">
        <w:tc>
          <w:tcPr>
            <w:tcW w:w="1025" w:type="dxa"/>
          </w:tcPr>
          <w:p w14:paraId="1182A0A3" w14:textId="2014DF16" w:rsidR="00ED06E1" w:rsidRDefault="00ED06E1" w:rsidP="00ED06E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10</w:t>
            </w:r>
            <w:r>
              <w:rPr>
                <w:rFonts w:hAnsi="DFKai-SB"/>
                <w:sz w:val="24"/>
                <w:szCs w:val="24"/>
                <w:lang w:val="en-US" w:eastAsia="zh-TW"/>
              </w:rPr>
              <w:t>’</w:t>
            </w:r>
          </w:p>
        </w:tc>
        <w:tc>
          <w:tcPr>
            <w:tcW w:w="8047" w:type="dxa"/>
          </w:tcPr>
          <w:p w14:paraId="34B5146B" w14:textId="77777777" w:rsidR="00ED06E1" w:rsidRP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b/>
                <w:sz w:val="24"/>
                <w:szCs w:val="24"/>
                <w:u w:val="single"/>
                <w:lang w:val="en-US" w:eastAsia="zh-HK"/>
              </w:rPr>
            </w:pPr>
            <w:r w:rsidRPr="00ED06E1">
              <w:rPr>
                <w:rFonts w:hAnsi="DFKai-SB" w:hint="eastAsia"/>
                <w:b/>
                <w:sz w:val="24"/>
                <w:szCs w:val="24"/>
                <w:u w:val="single"/>
                <w:lang w:val="en-US" w:eastAsia="zh-TW"/>
              </w:rPr>
              <w:t>3.</w:t>
            </w:r>
            <w:r w:rsidRPr="00ED06E1">
              <w:rPr>
                <w:rFonts w:hAnsi="DFKai-SB" w:hint="eastAsia"/>
                <w:b/>
                <w:sz w:val="24"/>
                <w:szCs w:val="24"/>
                <w:u w:val="single"/>
                <w:lang w:val="en-US" w:eastAsia="zh-HK"/>
              </w:rPr>
              <w:t xml:space="preserve"> 情節</w:t>
            </w:r>
            <w:r w:rsidRPr="00ED06E1">
              <w:rPr>
                <w:rFonts w:hAnsi="DFKai-SB" w:hint="eastAsia"/>
                <w:b/>
                <w:sz w:val="24"/>
                <w:szCs w:val="24"/>
                <w:u w:val="single"/>
                <w:lang w:val="en-US" w:eastAsia="zh-TW"/>
              </w:rPr>
              <w:t>(</w:t>
            </w:r>
            <w:r w:rsidRPr="00ED06E1">
              <w:rPr>
                <w:rFonts w:hAnsi="DFKai-SB" w:hint="eastAsia"/>
                <w:b/>
                <w:sz w:val="24"/>
                <w:szCs w:val="24"/>
                <w:u w:val="single"/>
                <w:lang w:val="en-US" w:eastAsia="zh-HK"/>
              </w:rPr>
              <w:t>二)</w:t>
            </w:r>
            <w:r w:rsidRPr="00ED06E1">
              <w:rPr>
                <w:rFonts w:hAnsi="DFKai-SB" w:hint="eastAsia"/>
                <w:b/>
                <w:sz w:val="24"/>
                <w:szCs w:val="24"/>
                <w:u w:val="single"/>
                <w:lang w:val="en-US" w:eastAsia="zh-TW"/>
              </w:rPr>
              <w:t>：</w:t>
            </w:r>
            <w:r w:rsidRPr="00ED06E1">
              <w:rPr>
                <w:rFonts w:hAnsi="DFKai-SB" w:hint="eastAsia"/>
                <w:b/>
                <w:sz w:val="24"/>
                <w:szCs w:val="24"/>
                <w:u w:val="single"/>
                <w:lang w:val="en-US" w:eastAsia="zh-HK"/>
              </w:rPr>
              <w:t>自食其力</w:t>
            </w:r>
            <w:r w:rsidRPr="00ED06E1">
              <w:rPr>
                <w:rFonts w:hAnsi="DFKai-SB" w:hint="eastAsia"/>
                <w:b/>
                <w:sz w:val="24"/>
                <w:szCs w:val="24"/>
                <w:u w:val="single"/>
                <w:lang w:val="en-US" w:eastAsia="zh-TW"/>
              </w:rPr>
              <w:t>(</w:t>
            </w:r>
            <w:r w:rsidRPr="00ED06E1">
              <w:rPr>
                <w:rFonts w:hAnsi="DFKai-SB" w:hint="eastAsia"/>
                <w:b/>
                <w:sz w:val="24"/>
                <w:szCs w:val="24"/>
                <w:u w:val="single"/>
                <w:lang w:val="en-US" w:eastAsia="zh-HK"/>
              </w:rPr>
              <w:t>三、四段</w:t>
            </w:r>
            <w:r w:rsidRPr="00ED06E1">
              <w:rPr>
                <w:rFonts w:hAnsi="DFKai-SB" w:hint="eastAsia"/>
                <w:b/>
                <w:sz w:val="24"/>
                <w:szCs w:val="24"/>
                <w:u w:val="single"/>
                <w:lang w:val="en-US" w:eastAsia="zh-TW"/>
              </w:rPr>
              <w:t>)</w:t>
            </w:r>
          </w:p>
          <w:p w14:paraId="21DD152E" w14:textId="6659CB98" w:rsid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3.1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派發情節(二)，學生自行閱讀</w:t>
            </w:r>
          </w:p>
          <w:p w14:paraId="3982440D" w14:textId="6220C4EE" w:rsid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3.2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工作輕鬆嗎？定格演繹剛搬完磚的乞丐，教師進行思路拍啟，提問其狀態和心情</w:t>
            </w:r>
            <w:r>
              <w:rPr>
                <w:rFonts w:hAnsi="DFKai-SB"/>
                <w:sz w:val="24"/>
                <w:szCs w:val="24"/>
                <w:lang w:val="en-US" w:eastAsia="zh-HK"/>
              </w:rPr>
              <w:t xml:space="preserve"> </w:t>
            </w:r>
          </w:p>
          <w:p w14:paraId="5579855B" w14:textId="358D432C" w:rsid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3.3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 xml:space="preserve">這個時候，一條白毛巾，以及二十元錢遞到你手中 </w:t>
            </w:r>
          </w:p>
          <w:p w14:paraId="31FDDDB5" w14:textId="45FA40B6" w:rsid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3.4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 xml:space="preserve">這二十元，與平時的二十元有何分別？(是靠他一手一腳賺取的報酬，並非不勞而獲) </w:t>
            </w:r>
          </w:p>
          <w:p w14:paraId="732F46F0" w14:textId="4ED7D657" w:rsid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3.5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平日乞討毋須勞動，這次搬磚這麼辛苦，為何乞丐仍然要感激婦人？(婦人讓他知道自己有能力可以勞動，有尊嚴地活着，毋須倚賴他人)</w:t>
            </w:r>
          </w:p>
          <w:p w14:paraId="77C14B63" w14:textId="7C449D89" w:rsid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3.6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請演繹「謝謝你」一句</w:t>
            </w:r>
          </w:p>
          <w:p w14:paraId="5B595645" w14:textId="0217B37D" w:rsidR="00ED06E1" w:rsidRP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3.7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為何最後乞丐會拿走毛巾作紀念？紀念甚麼？(紀念他重拾尊嚴)</w:t>
            </w:r>
          </w:p>
        </w:tc>
        <w:tc>
          <w:tcPr>
            <w:tcW w:w="1276" w:type="dxa"/>
          </w:tcPr>
          <w:p w14:paraId="62A96FA3" w14:textId="77777777" w:rsidR="00ED06E1" w:rsidRPr="00450655" w:rsidRDefault="00ED06E1" w:rsidP="00ED06E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簡報</w:t>
            </w:r>
          </w:p>
          <w:p w14:paraId="192CA2AC" w14:textId="77777777" w:rsidR="00ED06E1" w:rsidRDefault="00ED06E1" w:rsidP="00ED06E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故事段落</w:t>
            </w:r>
          </w:p>
          <w:p w14:paraId="0D4F72BB" w14:textId="77777777" w:rsidR="00ED06E1" w:rsidRDefault="00ED06E1" w:rsidP="00ED06E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</w:p>
        </w:tc>
      </w:tr>
      <w:tr w:rsidR="00ED06E1" w:rsidRPr="00F619DE" w14:paraId="4474245A" w14:textId="77777777" w:rsidTr="009B1472">
        <w:tc>
          <w:tcPr>
            <w:tcW w:w="1025" w:type="dxa"/>
          </w:tcPr>
          <w:p w14:paraId="0E8B90C9" w14:textId="0367969F" w:rsidR="00ED06E1" w:rsidRDefault="00ED06E1" w:rsidP="00ED06E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8</w:t>
            </w:r>
            <w:r>
              <w:rPr>
                <w:rFonts w:hAnsi="DFKai-SB"/>
                <w:sz w:val="24"/>
                <w:szCs w:val="24"/>
                <w:lang w:val="en-US" w:eastAsia="zh-TW"/>
              </w:rPr>
              <w:t>’</w:t>
            </w:r>
          </w:p>
        </w:tc>
        <w:tc>
          <w:tcPr>
            <w:tcW w:w="8047" w:type="dxa"/>
          </w:tcPr>
          <w:p w14:paraId="2973BAD5" w14:textId="77777777" w:rsidR="00ED06E1" w:rsidRP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b/>
                <w:bCs/>
                <w:sz w:val="24"/>
                <w:szCs w:val="24"/>
                <w:u w:val="single"/>
                <w:lang w:val="en-US" w:eastAsia="zh-TW"/>
              </w:rPr>
            </w:pPr>
            <w:r w:rsidRPr="00ED06E1">
              <w:rPr>
                <w:rFonts w:hAnsi="DFKai-SB" w:hint="eastAsia"/>
                <w:b/>
                <w:bCs/>
                <w:sz w:val="24"/>
                <w:szCs w:val="24"/>
                <w:u w:val="single"/>
                <w:lang w:val="en-US" w:eastAsia="zh-HK"/>
              </w:rPr>
              <w:t>4. 情節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u w:val="single"/>
                <w:lang w:val="en-US" w:eastAsia="zh-TW"/>
              </w:rPr>
              <w:t>(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u w:val="single"/>
                <w:lang w:val="en-US" w:eastAsia="zh-HK"/>
              </w:rPr>
              <w:t>三)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u w:val="single"/>
                <w:lang w:val="en-US" w:eastAsia="zh-TW"/>
              </w:rPr>
              <w:t>：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u w:val="single"/>
                <w:lang w:val="en-US" w:eastAsia="zh-HK"/>
              </w:rPr>
              <w:t>拒絕搬磚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u w:val="single"/>
                <w:lang w:val="en-US" w:eastAsia="zh-TW"/>
              </w:rPr>
              <w:t>(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u w:val="single"/>
                <w:lang w:val="en-US" w:eastAsia="zh-HK"/>
              </w:rPr>
              <w:t>五至七段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u w:val="single"/>
                <w:lang w:val="en-US" w:eastAsia="zh-TW"/>
              </w:rPr>
              <w:t>)</w:t>
            </w:r>
          </w:p>
          <w:p w14:paraId="57D33A12" w14:textId="6862C10D" w:rsid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4.1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派發情節(三)，學生自行閱讀</w:t>
            </w:r>
          </w:p>
          <w:p w14:paraId="5D67A352" w14:textId="6B03412D" w:rsidR="00ED06E1" w:rsidRPr="001F3A38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4.2</w:t>
            </w:r>
            <w:r w:rsidRPr="001468B1">
              <w:rPr>
                <w:rFonts w:hAnsi="DFKai-SB" w:hint="eastAsia"/>
                <w:sz w:val="24"/>
                <w:szCs w:val="24"/>
                <w:lang w:val="en-US" w:eastAsia="zh-HK"/>
              </w:rPr>
              <w:t>往後發生了類似的事，</w:t>
            </w:r>
            <w:r w:rsidRPr="001468B1">
              <w:rPr>
                <w:rFonts w:hAnsi="DFKai-SB" w:hint="eastAsia"/>
                <w:sz w:val="24"/>
                <w:szCs w:val="24"/>
              </w:rPr>
              <w:t>雙手健全的乞丐卻鄙夷地走開了</w:t>
            </w:r>
            <w:r w:rsidRPr="001468B1">
              <w:rPr>
                <w:rFonts w:hAnsi="DFKai-SB" w:hint="eastAsia"/>
                <w:sz w:val="24"/>
                <w:szCs w:val="24"/>
                <w:lang w:eastAsia="zh-HK"/>
              </w:rPr>
              <w:t>，你認為</w:t>
            </w:r>
            <w:r>
              <w:rPr>
                <w:rFonts w:hAnsi="DFKai-SB" w:hint="eastAsia"/>
                <w:sz w:val="24"/>
                <w:szCs w:val="24"/>
                <w:lang w:eastAsia="zh-HK"/>
              </w:rPr>
              <w:t>他為何離開？(不願意勞動，只想不勞而獲)</w:t>
            </w:r>
            <w:r w:rsidRPr="001F3A38">
              <w:rPr>
                <w:rFonts w:hAnsi="DFKai-SB"/>
                <w:sz w:val="24"/>
                <w:szCs w:val="24"/>
                <w:lang w:eastAsia="zh-TW"/>
              </w:rPr>
              <w:t xml:space="preserve"> </w:t>
            </w:r>
          </w:p>
          <w:p w14:paraId="6BF1785F" w14:textId="10719EE4" w:rsid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4.3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斷臂乞</w:t>
            </w: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丐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和健全乞丐有何異同？</w:t>
            </w: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(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大家都是乞丐，以行乞為生，斷臂乞丐願意嘗試勞動，找回尊嚴，</w:t>
            </w:r>
            <w:r w:rsidRPr="001468B1">
              <w:rPr>
                <w:rFonts w:hAnsi="DFKai-SB" w:hint="eastAsia"/>
                <w:sz w:val="24"/>
                <w:szCs w:val="24"/>
              </w:rPr>
              <w:t>雙手健全</w:t>
            </w:r>
            <w:r>
              <w:rPr>
                <w:rFonts w:hAnsi="DFKai-SB" w:hint="eastAsia"/>
                <w:sz w:val="24"/>
                <w:szCs w:val="24"/>
                <w:lang w:eastAsia="zh-HK"/>
              </w:rPr>
              <w:t>的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乞丐</w:t>
            </w:r>
            <w:r>
              <w:rPr>
                <w:rFonts w:hAnsi="DFKai-SB" w:hint="eastAsia"/>
                <w:sz w:val="24"/>
                <w:szCs w:val="24"/>
                <w:lang w:eastAsia="zh-HK"/>
              </w:rPr>
              <w:t>放棄發揮自己的能力，也放棄了人的價值)</w:t>
            </w:r>
          </w:p>
          <w:p w14:paraId="1B3E3947" w14:textId="022B0329" w:rsidR="00ED06E1" w:rsidRP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eastAsia="zh-HK"/>
              </w:rPr>
            </w:pPr>
            <w:r>
              <w:rPr>
                <w:rFonts w:hAnsi="DFKai-SB" w:hint="eastAsia"/>
                <w:sz w:val="24"/>
                <w:szCs w:val="24"/>
                <w:lang w:eastAsia="zh-TW"/>
              </w:rPr>
              <w:t>4.4</w:t>
            </w:r>
            <w:r>
              <w:rPr>
                <w:rFonts w:hAnsi="DFKai-SB" w:hint="eastAsia"/>
                <w:sz w:val="24"/>
                <w:szCs w:val="24"/>
                <w:lang w:eastAsia="zh-HK"/>
              </w:rPr>
              <w:t>你認為往後這兩位乞丐會有何不同的命運？</w:t>
            </w:r>
          </w:p>
        </w:tc>
        <w:tc>
          <w:tcPr>
            <w:tcW w:w="1276" w:type="dxa"/>
          </w:tcPr>
          <w:p w14:paraId="58D4C8C0" w14:textId="77777777" w:rsidR="00ED06E1" w:rsidRPr="00450655" w:rsidRDefault="00ED06E1" w:rsidP="00ED06E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簡報</w:t>
            </w:r>
          </w:p>
          <w:p w14:paraId="76264E7B" w14:textId="77777777" w:rsidR="00ED06E1" w:rsidRDefault="00ED06E1" w:rsidP="00ED06E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故事段落</w:t>
            </w:r>
          </w:p>
          <w:p w14:paraId="3D280C7E" w14:textId="77777777" w:rsidR="00ED06E1" w:rsidRDefault="00ED06E1" w:rsidP="00ED06E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</w:p>
        </w:tc>
      </w:tr>
      <w:tr w:rsidR="00ED06E1" w:rsidRPr="00F619DE" w14:paraId="4E5DF306" w14:textId="77777777" w:rsidTr="009B1472">
        <w:tc>
          <w:tcPr>
            <w:tcW w:w="1025" w:type="dxa"/>
          </w:tcPr>
          <w:p w14:paraId="177B86A9" w14:textId="1BC7BB53" w:rsidR="00ED06E1" w:rsidRDefault="00ED06E1" w:rsidP="00ED06E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10</w:t>
            </w:r>
            <w:r>
              <w:rPr>
                <w:rFonts w:hAnsi="DFKai-SB"/>
                <w:sz w:val="24"/>
                <w:szCs w:val="24"/>
                <w:lang w:val="en-US" w:eastAsia="zh-TW"/>
              </w:rPr>
              <w:t>’</w:t>
            </w:r>
          </w:p>
        </w:tc>
        <w:tc>
          <w:tcPr>
            <w:tcW w:w="8047" w:type="dxa"/>
          </w:tcPr>
          <w:p w14:paraId="544631AC" w14:textId="77777777" w:rsidR="00ED06E1" w:rsidRP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b/>
                <w:bCs/>
                <w:sz w:val="24"/>
                <w:szCs w:val="24"/>
                <w:u w:val="single"/>
                <w:lang w:val="en-US" w:eastAsia="zh-HK"/>
              </w:rPr>
            </w:pPr>
            <w:r w:rsidRPr="00ED06E1">
              <w:rPr>
                <w:rFonts w:hAnsi="DFKai-SB" w:hint="eastAsia"/>
                <w:b/>
                <w:bCs/>
                <w:sz w:val="24"/>
                <w:szCs w:val="24"/>
                <w:u w:val="single"/>
                <w:lang w:val="en-US" w:eastAsia="zh-HK"/>
              </w:rPr>
              <w:t>5. 情節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u w:val="single"/>
                <w:lang w:val="en-US" w:eastAsia="zh-TW"/>
              </w:rPr>
              <w:t>(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u w:val="single"/>
                <w:lang w:val="en-US" w:eastAsia="zh-HK"/>
              </w:rPr>
              <w:t>四)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u w:val="single"/>
                <w:lang w:val="en-US" w:eastAsia="zh-TW"/>
              </w:rPr>
              <w:t>：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u w:val="single"/>
                <w:lang w:val="en-US" w:eastAsia="zh-HK"/>
              </w:rPr>
              <w:t>知恩圖報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u w:val="single"/>
                <w:lang w:val="en-US" w:eastAsia="zh-TW"/>
              </w:rPr>
              <w:t>(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u w:val="single"/>
                <w:lang w:val="en-US" w:eastAsia="zh-HK"/>
              </w:rPr>
              <w:t>八至十段</w:t>
            </w:r>
            <w:r w:rsidRPr="00ED06E1">
              <w:rPr>
                <w:rFonts w:hAnsi="DFKai-SB" w:hint="eastAsia"/>
                <w:b/>
                <w:bCs/>
                <w:sz w:val="24"/>
                <w:szCs w:val="24"/>
                <w:u w:val="single"/>
                <w:lang w:val="en-US" w:eastAsia="zh-TW"/>
              </w:rPr>
              <w:t>)</w:t>
            </w:r>
          </w:p>
          <w:p w14:paraId="23EC80CF" w14:textId="405FFA48" w:rsid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5.1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派發情節(四)，學生自行閱讀</w:t>
            </w:r>
          </w:p>
          <w:p w14:paraId="43163933" w14:textId="14CF14FE" w:rsid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5.2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當天的斷臂乞丐，成為了公司的董事長，為何他會拜訪婦人？(報答對方當年讓他明白人的價值)</w:t>
            </w:r>
          </w:p>
          <w:p w14:paraId="469D359D" w14:textId="530B1C84" w:rsidR="00ED06E1" w:rsidRPr="00496A1C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5.3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小組討論：婦人拒絕了一座房子的報酬，你認為婦人的原因是甚麼呢？請根據婦人的思維，填上她的話語</w:t>
            </w:r>
          </w:p>
          <w:p w14:paraId="181EAAF1" w14:textId="12495C4F" w:rsidR="00ED06E1" w:rsidRPr="00496A1C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5.4</w:t>
            </w:r>
            <w:r w:rsidRPr="00496A1C">
              <w:rPr>
                <w:rFonts w:hAnsi="DFKai-SB" w:hint="eastAsia"/>
                <w:sz w:val="24"/>
                <w:szCs w:val="24"/>
                <w:lang w:val="en-US" w:eastAsia="zh-HK"/>
              </w:rPr>
              <w:t>小組分享，老師回饋</w:t>
            </w:r>
          </w:p>
          <w:p w14:paraId="78E9B8FD" w14:textId="5F9BEB09" w:rsidR="00ED06E1" w:rsidRP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lastRenderedPageBreak/>
              <w:t>5.5</w:t>
            </w:r>
            <w:r w:rsidRPr="00496A1C">
              <w:rPr>
                <w:rFonts w:hAnsi="DFKai-SB" w:hint="eastAsia"/>
                <w:sz w:val="24"/>
                <w:szCs w:val="24"/>
                <w:lang w:val="en-US" w:eastAsia="zh-HK"/>
              </w:rPr>
              <w:t>為何婦人建議將房子送給</w:t>
            </w:r>
            <w:r w:rsidRPr="00496A1C">
              <w:rPr>
                <w:rFonts w:hAnsi="DFKai-SB" w:hint="eastAsia"/>
                <w:sz w:val="24"/>
                <w:szCs w:val="24"/>
              </w:rPr>
              <w:t>一隻手都沒有的人</w:t>
            </w:r>
            <w:r w:rsidRPr="00496A1C">
              <w:rPr>
                <w:rFonts w:hAnsi="DFKai-SB" w:hint="eastAsia"/>
                <w:sz w:val="24"/>
                <w:szCs w:val="24"/>
                <w:lang w:eastAsia="zh-HK"/>
              </w:rPr>
              <w:t>？(他們是沒有能力自食其力的一群，是真正有需要的人，需要接受他人協助)</w:t>
            </w:r>
          </w:p>
        </w:tc>
        <w:tc>
          <w:tcPr>
            <w:tcW w:w="1276" w:type="dxa"/>
          </w:tcPr>
          <w:p w14:paraId="4724F4D7" w14:textId="77777777" w:rsidR="00ED06E1" w:rsidRPr="00450655" w:rsidRDefault="00ED06E1" w:rsidP="00ED06E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lastRenderedPageBreak/>
              <w:t>簡報</w:t>
            </w:r>
          </w:p>
          <w:p w14:paraId="6FD1B7BE" w14:textId="77777777" w:rsidR="00ED06E1" w:rsidRDefault="00ED06E1" w:rsidP="00ED06E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故事段落</w:t>
            </w:r>
          </w:p>
          <w:p w14:paraId="396AB992" w14:textId="77777777" w:rsidR="00ED06E1" w:rsidRDefault="00ED06E1" w:rsidP="00ED06E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</w:p>
        </w:tc>
      </w:tr>
      <w:tr w:rsidR="00ED06E1" w:rsidRPr="00F619DE" w14:paraId="218D2789" w14:textId="77777777" w:rsidTr="009B1472">
        <w:tc>
          <w:tcPr>
            <w:tcW w:w="1025" w:type="dxa"/>
          </w:tcPr>
          <w:p w14:paraId="15CF5E1C" w14:textId="77777777" w:rsidR="00ED06E1" w:rsidRDefault="00ED06E1" w:rsidP="00ED06E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7</w:t>
            </w:r>
            <w:r>
              <w:rPr>
                <w:rFonts w:hAnsi="DFKai-SB"/>
                <w:sz w:val="24"/>
                <w:szCs w:val="24"/>
                <w:lang w:val="en-US" w:eastAsia="zh-TW"/>
              </w:rPr>
              <w:t>’</w:t>
            </w:r>
          </w:p>
          <w:p w14:paraId="25DD49C2" w14:textId="77777777" w:rsidR="00ED06E1" w:rsidRDefault="00ED06E1" w:rsidP="00ED06E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</w:p>
        </w:tc>
        <w:tc>
          <w:tcPr>
            <w:tcW w:w="8047" w:type="dxa"/>
          </w:tcPr>
          <w:p w14:paraId="6D03CB7F" w14:textId="6FE4A138" w:rsidR="00ED06E1" w:rsidRP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b/>
                <w:bCs/>
                <w:sz w:val="24"/>
                <w:szCs w:val="24"/>
                <w:lang w:val="en-US" w:eastAsia="zh-HK"/>
              </w:rPr>
            </w:pPr>
            <w:r w:rsidRPr="00ED06E1">
              <w:rPr>
                <w:rFonts w:hAnsi="DFKai-SB" w:hint="eastAsia"/>
                <w:b/>
                <w:bCs/>
                <w:sz w:val="24"/>
                <w:szCs w:val="24"/>
                <w:lang w:val="en-US" w:eastAsia="zh-HK"/>
              </w:rPr>
              <w:t>6. 連繫生活，反思總結</w:t>
            </w:r>
          </w:p>
          <w:p w14:paraId="2413572B" w14:textId="72A958B8" w:rsid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6.1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播放社會上自食其力的人的短片</w:t>
            </w:r>
          </w:p>
          <w:p w14:paraId="1503DC0D" w14:textId="5F2D923E" w:rsidR="00ED06E1" w:rsidRPr="00FD7B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6.2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提問同學：片中的人與斷臂乞</w:t>
            </w: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丐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有何相似之處？</w:t>
            </w: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(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同樣是自食其力，發揮自己的才能)</w:t>
            </w:r>
          </w:p>
          <w:p w14:paraId="501D8C04" w14:textId="15963B68" w:rsid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6.3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社會上有需要的人尚且自力更生，我們作為四肢健全的人，就更不應抱有不勞而獲，倚賴他人的心態</w:t>
            </w:r>
          </w:p>
          <w:p w14:paraId="35634E53" w14:textId="604C5F25" w:rsidR="00ED06E1" w:rsidRPr="00ED06E1" w:rsidRDefault="00ED06E1" w:rsidP="00ED06E1">
            <w:pPr>
              <w:pStyle w:val="a3"/>
              <w:spacing w:after="0" w:line="300" w:lineRule="auto"/>
              <w:ind w:left="0"/>
              <w:jc w:val="left"/>
              <w:rPr>
                <w:rFonts w:hAnsi="DFKai-SB"/>
                <w:sz w:val="24"/>
                <w:szCs w:val="24"/>
                <w:lang w:val="en-US" w:eastAsia="zh-HK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6.4</w:t>
            </w:r>
            <w:r w:rsidRPr="006E0A16">
              <w:rPr>
                <w:rFonts w:hAnsi="DFKai-SB" w:hint="eastAsia"/>
                <w:sz w:val="24"/>
                <w:szCs w:val="24"/>
                <w:lang w:val="en-US" w:eastAsia="zh-HK"/>
              </w:rPr>
              <w:t>總結：</w:t>
            </w:r>
            <w:r>
              <w:rPr>
                <w:rFonts w:hAnsi="DFKai-SB" w:hint="eastAsia"/>
                <w:sz w:val="24"/>
                <w:szCs w:val="24"/>
                <w:lang w:val="en-US" w:eastAsia="zh-HK"/>
              </w:rPr>
              <w:t>上天給予我們不同的才能，我們都應該要盡力發揮，展現自己的價值，彰顯人的尊嚴，也要將資源好好留給社會上有需要的人</w:t>
            </w:r>
          </w:p>
        </w:tc>
        <w:tc>
          <w:tcPr>
            <w:tcW w:w="1276" w:type="dxa"/>
          </w:tcPr>
          <w:p w14:paraId="3DC09E7E" w14:textId="44D1818A" w:rsidR="00ED06E1" w:rsidRDefault="00ED06E1" w:rsidP="00ED06E1">
            <w:pPr>
              <w:pStyle w:val="a3"/>
              <w:spacing w:after="0" w:line="300" w:lineRule="auto"/>
              <w:ind w:left="0"/>
              <w:jc w:val="center"/>
              <w:rPr>
                <w:rFonts w:hAnsi="DFKai-SB"/>
                <w:sz w:val="24"/>
                <w:szCs w:val="24"/>
                <w:lang w:val="en-US" w:eastAsia="zh-TW"/>
              </w:rPr>
            </w:pPr>
            <w:r>
              <w:rPr>
                <w:rFonts w:hAnsi="DFKai-SB" w:hint="eastAsia"/>
                <w:sz w:val="24"/>
                <w:szCs w:val="24"/>
                <w:lang w:val="en-US" w:eastAsia="zh-TW"/>
              </w:rPr>
              <w:t>短片</w:t>
            </w:r>
          </w:p>
        </w:tc>
      </w:tr>
    </w:tbl>
    <w:p w14:paraId="5DE16C56" w14:textId="77777777" w:rsidR="008C60B6" w:rsidRDefault="008C60B6" w:rsidP="008C60B6">
      <w:pPr>
        <w:pStyle w:val="a3"/>
        <w:spacing w:after="0" w:line="300" w:lineRule="auto"/>
        <w:ind w:left="0"/>
        <w:rPr>
          <w:sz w:val="2"/>
          <w:szCs w:val="2"/>
        </w:rPr>
      </w:pPr>
    </w:p>
    <w:p w14:paraId="7F9B44FB" w14:textId="587FE405" w:rsidR="008C60B6" w:rsidRDefault="008C60B6" w:rsidP="00BE31D8">
      <w:pPr>
        <w:pStyle w:val="a9"/>
      </w:pPr>
    </w:p>
    <w:p w14:paraId="6B1B0DEE" w14:textId="13AD41E6" w:rsidR="0072336A" w:rsidRDefault="0072336A">
      <w:pPr>
        <w:widowControl/>
        <w:rPr>
          <w:rFonts w:ascii="DFKai-SB" w:eastAsia="DFKai-SB" w:hAnsi="DFKai-SB"/>
        </w:rPr>
      </w:pPr>
      <w:r>
        <w:rPr>
          <w:rFonts w:ascii="DFKai-SB" w:eastAsia="DFKai-SB" w:hAnsi="DFKai-SB"/>
        </w:rPr>
        <w:br w:type="page"/>
      </w:r>
    </w:p>
    <w:p w14:paraId="0F796543" w14:textId="3445FC07" w:rsidR="0072336A" w:rsidRDefault="004F24A8" w:rsidP="0072336A">
      <w:pPr>
        <w:spacing w:line="260" w:lineRule="exact"/>
        <w:jc w:val="center"/>
        <w:rPr>
          <w:rFonts w:ascii="DFKai-SB" w:eastAsia="DFKai-SB" w:hAnsi="DFKai-SB"/>
          <w:lang w:eastAsia="zh-HK"/>
        </w:rPr>
      </w:pPr>
      <w:r>
        <w:rPr>
          <w:rFonts w:ascii="DFKai-SB" w:eastAsia="DFKai-SB" w:hAnsi="DFKai-SB" w:hint="eastAsia"/>
          <w:color w:val="000000"/>
          <w:lang w:eastAsia="zh-HK"/>
        </w:rPr>
        <w:lastRenderedPageBreak/>
        <w:t>《二十元》</w:t>
      </w:r>
      <w:r w:rsidR="0072336A">
        <w:rPr>
          <w:rFonts w:ascii="DFKai-SB" w:eastAsia="DFKai-SB" w:hAnsi="DFKai-SB" w:hint="eastAsia"/>
          <w:lang w:eastAsia="zh-HK"/>
        </w:rPr>
        <w:t>(修改版)</w:t>
      </w:r>
    </w:p>
    <w:p w14:paraId="3F2E8465" w14:textId="77777777" w:rsidR="0072336A" w:rsidRDefault="0072336A" w:rsidP="0072336A">
      <w:pPr>
        <w:spacing w:line="260" w:lineRule="exact"/>
        <w:rPr>
          <w:rFonts w:ascii="DFKai-SB" w:eastAsia="DFKai-SB" w:hAnsi="DFKai-SB"/>
        </w:rPr>
      </w:pPr>
      <w:r>
        <w:rPr>
          <w:rFonts w:ascii="DFKai-SB" w:eastAsia="DFKai-SB" w:hAnsi="DFKai-SB" w:hint="eastAsia"/>
          <w:lang w:eastAsia="zh-HK"/>
        </w:rPr>
        <w:t>第一部分</w:t>
      </w:r>
    </w:p>
    <w:p w14:paraId="7699F459" w14:textId="77777777" w:rsidR="0072336A" w:rsidRDefault="0072336A" w:rsidP="0072336A">
      <w:pPr>
        <w:spacing w:line="260" w:lineRule="exact"/>
        <w:rPr>
          <w:rFonts w:ascii="DFKai-SB" w:eastAsia="DFKai-SB" w:hAnsi="DFKai-SB"/>
        </w:rPr>
      </w:pPr>
    </w:p>
    <w:p w14:paraId="0B3FFC7C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一個乞丐來到一座庭院，向</w:t>
      </w:r>
      <w:r>
        <w:rPr>
          <w:rFonts w:ascii="DFKai-SB" w:eastAsia="DFKai-SB" w:hAnsi="DFKai-SB" w:hint="eastAsia"/>
          <w:lang w:eastAsia="zh-HK"/>
        </w:rPr>
        <w:t>女主人說：「請您做做好心，施捨些錢吧。」</w:t>
      </w:r>
      <w:r>
        <w:rPr>
          <w:rFonts w:ascii="DFKai-SB" w:eastAsia="DFKai-SB" w:hAnsi="DFKai-SB" w:hint="eastAsia"/>
        </w:rPr>
        <w:t>這個乞丐的右手連同整條手臂斷掉了，空空的袖子晃蕩着，</w:t>
      </w:r>
      <w:r>
        <w:rPr>
          <w:rFonts w:ascii="DFKai-SB" w:eastAsia="DFKai-SB" w:hAnsi="DFKai-SB" w:hint="eastAsia"/>
          <w:lang w:eastAsia="zh-HK"/>
        </w:rPr>
        <w:t>身上的衣服左一個洞，右一個洞，臉上兩頰也髒兮兮的，</w:t>
      </w:r>
      <w:r>
        <w:rPr>
          <w:rFonts w:ascii="DFKai-SB" w:eastAsia="DFKai-SB" w:hAnsi="DFKai-SB" w:hint="eastAsia"/>
        </w:rPr>
        <w:t>碰上誰都會慷慨施捨的。</w:t>
      </w:r>
    </w:p>
    <w:p w14:paraId="30C5E828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</w:p>
    <w:p w14:paraId="33680878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  <w:lang w:eastAsia="zh-HK"/>
        </w:rPr>
      </w:pPr>
      <w:r>
        <w:rPr>
          <w:rFonts w:ascii="DFKai-SB" w:eastAsia="DFKai-SB" w:hAnsi="DFKai-SB" w:hint="eastAsia"/>
        </w:rPr>
        <w:t>可是</w:t>
      </w:r>
      <w:r>
        <w:rPr>
          <w:rFonts w:ascii="DFKai-SB" w:eastAsia="DFKai-SB" w:hAnsi="DFKai-SB" w:hint="eastAsia"/>
          <w:lang w:eastAsia="zh-HK"/>
        </w:rPr>
        <w:t>婦</w:t>
      </w:r>
      <w:r>
        <w:rPr>
          <w:rFonts w:ascii="DFKai-SB" w:eastAsia="DFKai-SB" w:hAnsi="DFKai-SB" w:hint="eastAsia"/>
        </w:rPr>
        <w:t>人毫不客氣地指着門前一堆磚對乞丐說：「你幫我把這些磚搬到屋後去吧</w:t>
      </w:r>
      <w:r>
        <w:rPr>
          <w:rFonts w:ascii="DFKai-SB" w:eastAsia="DFKai-SB" w:hAnsi="DFKai-SB" w:hint="eastAsia"/>
          <w:lang w:eastAsia="zh-HK"/>
        </w:rPr>
        <w:t>！</w:t>
      </w:r>
      <w:r>
        <w:rPr>
          <w:rFonts w:ascii="DFKai-SB" w:eastAsia="DFKai-SB" w:hAnsi="DFKai-SB" w:hint="eastAsia"/>
        </w:rPr>
        <w:t>」乞丐</w:t>
      </w:r>
      <w:r>
        <w:rPr>
          <w:rFonts w:ascii="DFKai-SB" w:eastAsia="DFKai-SB" w:hAnsi="DFKai-SB" w:hint="eastAsia"/>
          <w:lang w:eastAsia="zh-HK"/>
        </w:rPr>
        <w:t>心中有</w:t>
      </w:r>
      <w:r>
        <w:rPr>
          <w:rFonts w:ascii="DFKai-SB" w:eastAsia="DFKai-SB" w:hAnsi="DFKai-SB" w:hint="eastAsia"/>
        </w:rPr>
        <w:t>氣</w:t>
      </w:r>
      <w:r>
        <w:rPr>
          <w:rFonts w:ascii="DFKai-SB" w:eastAsia="DFKai-SB" w:hAnsi="DFKai-SB" w:hint="eastAsia"/>
          <w:lang w:eastAsia="zh-HK"/>
        </w:rPr>
        <w:t>了，但只見</w:t>
      </w:r>
      <w:r>
        <w:rPr>
          <w:rFonts w:ascii="DFKai-SB" w:eastAsia="DFKai-SB" w:hAnsi="DFKai-SB" w:hint="eastAsia"/>
        </w:rPr>
        <w:t>女主人俯身搬起磚來。用一隻手搬了一趟說：「你看，並不是兩</w:t>
      </w:r>
      <w:r>
        <w:rPr>
          <w:rFonts w:ascii="DFKai-SB" w:eastAsia="DFKai-SB" w:hAnsi="DFKai-SB" w:hint="eastAsia"/>
          <w:lang w:eastAsia="zh-HK"/>
        </w:rPr>
        <w:t>隻</w:t>
      </w:r>
      <w:r>
        <w:rPr>
          <w:rFonts w:ascii="DFKai-SB" w:eastAsia="DFKai-SB" w:hAnsi="DFKai-SB" w:hint="eastAsia"/>
        </w:rPr>
        <w:t>手才能幹活。我能</w:t>
      </w:r>
      <w:r>
        <w:rPr>
          <w:rFonts w:ascii="DFKai-SB" w:eastAsia="DFKai-SB" w:hAnsi="DFKai-SB" w:hint="eastAsia"/>
          <w:lang w:eastAsia="zh-HK"/>
        </w:rPr>
        <w:t>做</w:t>
      </w:r>
      <w:r>
        <w:rPr>
          <w:rFonts w:ascii="DFKai-SB" w:eastAsia="DFKai-SB" w:hAnsi="DFKai-SB" w:hint="eastAsia"/>
        </w:rPr>
        <w:t>，</w:t>
      </w:r>
      <w:r>
        <w:rPr>
          <w:rFonts w:ascii="DFKai-SB" w:eastAsia="DFKai-SB" w:hAnsi="DFKai-SB" w:hint="eastAsia"/>
          <w:lang w:eastAsia="zh-HK"/>
        </w:rPr>
        <w:t>為甚麼你不能呢？</w:t>
      </w:r>
      <w:r>
        <w:rPr>
          <w:rFonts w:ascii="DFKai-SB" w:eastAsia="DFKai-SB" w:hAnsi="DFKai-SB" w:hint="eastAsia"/>
        </w:rPr>
        <w:t>」乞丐怔住了</w:t>
      </w:r>
      <w:r>
        <w:rPr>
          <w:rFonts w:ascii="DFKai-SB" w:eastAsia="DFKai-SB" w:hAnsi="DFKai-SB" w:hint="eastAsia"/>
          <w:lang w:eastAsia="zh-HK"/>
        </w:rPr>
        <w:t>，他</w:t>
      </w:r>
      <w:r>
        <w:rPr>
          <w:rFonts w:ascii="DFKai-SB" w:eastAsia="DFKai-SB" w:hAnsi="DFKai-SB" w:hint="eastAsia"/>
        </w:rPr>
        <w:t>用異樣的眼光看</w:t>
      </w:r>
      <w:r>
        <w:rPr>
          <w:rFonts w:ascii="DFKai-SB" w:eastAsia="DFKai-SB" w:hAnsi="DFKai-SB" w:hint="eastAsia"/>
          <w:lang w:eastAsia="zh-HK"/>
        </w:rPr>
        <w:t>着</w:t>
      </w:r>
      <w:r>
        <w:rPr>
          <w:rFonts w:ascii="DFKai-SB" w:eastAsia="DFKai-SB" w:hAnsi="DFKai-SB" w:hint="eastAsia"/>
        </w:rPr>
        <w:t>婦人，尖突的喉結像一枚橄欖上下滑動了兩下。</w:t>
      </w:r>
      <w:r>
        <w:rPr>
          <w:rFonts w:ascii="DFKai-SB" w:eastAsia="DFKai-SB" w:hAnsi="DFKai-SB" w:hint="eastAsia"/>
        </w:rPr>
        <w:tab/>
      </w:r>
    </w:p>
    <w:p w14:paraId="3919B770" w14:textId="77777777" w:rsidR="0072336A" w:rsidRDefault="0072336A" w:rsidP="0072336A">
      <w:pPr>
        <w:spacing w:line="260" w:lineRule="exact"/>
        <w:rPr>
          <w:rFonts w:ascii="DFKai-SB" w:eastAsia="DFKai-SB" w:hAnsi="DFKai-SB"/>
          <w:lang w:eastAsia="zh-HK"/>
        </w:rPr>
      </w:pPr>
    </w:p>
    <w:p w14:paraId="2A9F2758" w14:textId="77777777" w:rsidR="0072336A" w:rsidRDefault="0072336A" w:rsidP="0072336A">
      <w:pPr>
        <w:spacing w:line="260" w:lineRule="exact"/>
        <w:rPr>
          <w:rFonts w:ascii="DFKai-SB" w:eastAsia="DFKai-SB" w:hAnsi="DFKai-SB"/>
          <w:lang w:eastAsia="zh-HK"/>
        </w:rPr>
      </w:pPr>
      <w:r>
        <w:rPr>
          <w:rFonts w:ascii="DFKai-SB" w:eastAsia="DFKai-SB" w:hAnsi="DFKai-SB" w:hint="eastAsia"/>
        </w:rPr>
        <w:t>---------------------------------------------------------------------------------------</w:t>
      </w:r>
    </w:p>
    <w:p w14:paraId="36B524C6" w14:textId="77777777" w:rsidR="0072336A" w:rsidRDefault="0072336A" w:rsidP="0072336A">
      <w:pPr>
        <w:spacing w:line="260" w:lineRule="exact"/>
        <w:rPr>
          <w:rFonts w:ascii="DFKai-SB" w:eastAsia="DFKai-SB" w:hAnsi="DFKai-SB"/>
        </w:rPr>
      </w:pPr>
      <w:r>
        <w:rPr>
          <w:rFonts w:ascii="DFKai-SB" w:eastAsia="DFKai-SB" w:hAnsi="DFKai-SB" w:hint="eastAsia"/>
          <w:lang w:eastAsia="zh-HK"/>
        </w:rPr>
        <w:t>第二部分</w:t>
      </w:r>
    </w:p>
    <w:p w14:paraId="5E50968C" w14:textId="77777777" w:rsidR="0072336A" w:rsidRDefault="0072336A" w:rsidP="0072336A">
      <w:pPr>
        <w:spacing w:line="260" w:lineRule="exact"/>
        <w:rPr>
          <w:rFonts w:ascii="DFKai-SB" w:eastAsia="DFKai-SB" w:hAnsi="DFKai-SB"/>
          <w:lang w:eastAsia="zh-HK"/>
        </w:rPr>
      </w:pPr>
    </w:p>
    <w:p w14:paraId="54AC51CC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終於，他俯下身子，用唯一的手搬起磚來。他一次只能搬一塊，整整搬了兩個小時，才把磚搬完。他累得氣喘如牛，臉上布滿灰塵，</w:t>
      </w:r>
      <w:r>
        <w:rPr>
          <w:rFonts w:ascii="DFKai-SB" w:eastAsia="DFKai-SB" w:hAnsi="DFKai-SB" w:hint="eastAsia"/>
          <w:lang w:eastAsia="zh-HK"/>
        </w:rPr>
        <w:t>一頭</w:t>
      </w:r>
      <w:r>
        <w:rPr>
          <w:rFonts w:ascii="DFKai-SB" w:eastAsia="DFKai-SB" w:hAnsi="DFKai-SB" w:hint="eastAsia"/>
        </w:rPr>
        <w:t>亂</w:t>
      </w:r>
      <w:r>
        <w:rPr>
          <w:rFonts w:ascii="DFKai-SB" w:eastAsia="DFKai-SB" w:hAnsi="DFKai-SB" w:hint="eastAsia"/>
          <w:lang w:eastAsia="zh-HK"/>
        </w:rPr>
        <w:t>髮</w:t>
      </w:r>
      <w:r>
        <w:rPr>
          <w:rFonts w:ascii="DFKai-SB" w:eastAsia="DFKai-SB" w:hAnsi="DFKai-SB" w:hint="eastAsia"/>
        </w:rPr>
        <w:t>被汗水濡濕了，歪貼在額頭上。</w:t>
      </w:r>
    </w:p>
    <w:p w14:paraId="71CAF040" w14:textId="77777777" w:rsidR="0072336A" w:rsidRDefault="0072336A" w:rsidP="0072336A">
      <w:pPr>
        <w:spacing w:line="260" w:lineRule="exact"/>
        <w:rPr>
          <w:rFonts w:ascii="DFKai-SB" w:eastAsia="DFKai-SB" w:hAnsi="DFKai-SB"/>
        </w:rPr>
      </w:pPr>
    </w:p>
    <w:p w14:paraId="116FABBB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婦人遞給乞丐一條雪白的毛巾。乞丐接過來，很仔細地把臉和脖子擦了一遍，白毛巾變成了黑毛巾。婦人又遞給乞丐</w:t>
      </w:r>
      <w:r>
        <w:rPr>
          <w:rFonts w:ascii="DFKai-SB" w:eastAsia="DFKai-SB" w:hAnsi="DFKai-SB" w:hint="eastAsia"/>
          <w:lang w:eastAsia="zh-HK"/>
        </w:rPr>
        <w:t>三</w:t>
      </w:r>
      <w:r>
        <w:rPr>
          <w:rFonts w:ascii="DFKai-SB" w:eastAsia="DFKai-SB" w:hAnsi="DFKai-SB" w:hint="eastAsia"/>
        </w:rPr>
        <w:t>十元錢。乞丐</w:t>
      </w:r>
      <w:r>
        <w:rPr>
          <w:rFonts w:ascii="DFKai-SB" w:eastAsia="DFKai-SB" w:hAnsi="DFKai-SB" w:hint="eastAsia"/>
          <w:lang w:eastAsia="zh-HK"/>
        </w:rPr>
        <w:t>看着手上沾滿勞動汗水的</w:t>
      </w:r>
      <w:r>
        <w:rPr>
          <w:rFonts w:ascii="DFKai-SB" w:eastAsia="DFKai-SB" w:hAnsi="DFKai-SB" w:hint="eastAsia"/>
        </w:rPr>
        <w:t xml:space="preserve">錢，很感激地說：「謝謝你。」婦人說：「你不用謝我，這是憑你自己力氣掙的工錢。」 </w:t>
      </w:r>
    </w:p>
    <w:p w14:paraId="041BEEBE" w14:textId="77777777" w:rsidR="0072336A" w:rsidRDefault="0072336A" w:rsidP="0072336A">
      <w:pPr>
        <w:spacing w:line="260" w:lineRule="exac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</w:t>
      </w:r>
    </w:p>
    <w:p w14:paraId="3EA29F47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乞丐說：「我不會忘記你的，這條毛巾也留給我作紀念吧。」說完深深地鞠了一躬，就上路了。</w:t>
      </w:r>
    </w:p>
    <w:p w14:paraId="7FC53FBB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</w:p>
    <w:p w14:paraId="4D2ADA13" w14:textId="77777777" w:rsidR="0072336A" w:rsidRDefault="0072336A" w:rsidP="0072336A">
      <w:pPr>
        <w:spacing w:line="260" w:lineRule="exac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--------------------------------------------------------------------------------------- </w:t>
      </w:r>
    </w:p>
    <w:p w14:paraId="7FFCEF61" w14:textId="77777777" w:rsidR="0072336A" w:rsidRDefault="0072336A" w:rsidP="0072336A">
      <w:pPr>
        <w:spacing w:line="260" w:lineRule="exact"/>
        <w:rPr>
          <w:rFonts w:ascii="DFKai-SB" w:eastAsia="DFKai-SB" w:hAnsi="DFKai-SB"/>
        </w:rPr>
      </w:pPr>
      <w:r>
        <w:rPr>
          <w:rFonts w:ascii="DFKai-SB" w:eastAsia="DFKai-SB" w:hAnsi="DFKai-SB" w:hint="eastAsia"/>
          <w:lang w:eastAsia="zh-HK"/>
        </w:rPr>
        <w:t>第三部分</w:t>
      </w:r>
    </w:p>
    <w:p w14:paraId="25784C55" w14:textId="77777777" w:rsidR="0072336A" w:rsidRDefault="0072336A" w:rsidP="0072336A">
      <w:pPr>
        <w:spacing w:line="260" w:lineRule="exact"/>
        <w:rPr>
          <w:rFonts w:ascii="DFKai-SB" w:eastAsia="DFKai-SB" w:hAnsi="DFKai-SB"/>
        </w:rPr>
      </w:pPr>
    </w:p>
    <w:p w14:paraId="13152888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過了很多天，又有一個乞丐來到這庭院。那婦人把乞丐引到屋後，指着磚堆對他說：「把磚搬到屋前就給你</w:t>
      </w:r>
      <w:r>
        <w:rPr>
          <w:rFonts w:ascii="DFKai-SB" w:eastAsia="DFKai-SB" w:hAnsi="DFKai-SB" w:hint="eastAsia"/>
          <w:lang w:eastAsia="zh-HK"/>
        </w:rPr>
        <w:t>二</w:t>
      </w:r>
      <w:r>
        <w:rPr>
          <w:rFonts w:ascii="DFKai-SB" w:eastAsia="DFKai-SB" w:hAnsi="DFKai-SB" w:hint="eastAsia"/>
        </w:rPr>
        <w:t>十元錢。」這位雙手健全的乞丐卻鄙夷地走開了，不知是因為不屑那</w:t>
      </w:r>
      <w:r>
        <w:rPr>
          <w:rFonts w:ascii="DFKai-SB" w:eastAsia="DFKai-SB" w:hAnsi="DFKai-SB" w:hint="eastAsia"/>
          <w:lang w:eastAsia="zh-HK"/>
        </w:rPr>
        <w:t>二</w:t>
      </w:r>
      <w:r>
        <w:rPr>
          <w:rFonts w:ascii="DFKai-SB" w:eastAsia="DFKai-SB" w:hAnsi="DFKai-SB" w:hint="eastAsia"/>
        </w:rPr>
        <w:t>十元錢還是別的</w:t>
      </w:r>
      <w:r>
        <w:rPr>
          <w:rFonts w:ascii="DFKai-SB" w:eastAsia="DFKai-SB" w:hAnsi="DFKai-SB" w:hint="eastAsia"/>
          <w:lang w:eastAsia="zh-HK"/>
        </w:rPr>
        <w:t>甚</w:t>
      </w:r>
      <w:r>
        <w:rPr>
          <w:rFonts w:ascii="DFKai-SB" w:eastAsia="DFKai-SB" w:hAnsi="DFKai-SB" w:hint="eastAsia"/>
        </w:rPr>
        <w:t xml:space="preserve">麼原因。  </w:t>
      </w:r>
    </w:p>
    <w:p w14:paraId="2DC0A01B" w14:textId="77777777" w:rsidR="0072336A" w:rsidRDefault="0072336A" w:rsidP="0072336A">
      <w:pPr>
        <w:spacing w:line="260" w:lineRule="exact"/>
        <w:rPr>
          <w:rFonts w:ascii="DFKai-SB" w:eastAsia="DFKai-SB" w:hAnsi="DFKai-SB"/>
        </w:rPr>
      </w:pPr>
    </w:p>
    <w:p w14:paraId="51CAF636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婦人的孩子不解地問母親：「上次你叫乞丐把磚從屋前搬到屋後，這次你又叫乞丐把磚從屋後搬到屋前。你到底想把磚放在屋後，還是放在屋前?」母親對他說：「磚放在屋前和放在屋後都一樣，可搬不搬對乞丐來說就不一樣了。」</w:t>
      </w:r>
    </w:p>
    <w:p w14:paraId="72545D9D" w14:textId="77777777" w:rsidR="0072336A" w:rsidRDefault="0072336A" w:rsidP="0072336A">
      <w:pPr>
        <w:spacing w:line="260" w:lineRule="exact"/>
        <w:rPr>
          <w:rFonts w:ascii="DFKai-SB" w:eastAsia="DFKai-SB" w:hAnsi="DFKai-SB"/>
        </w:rPr>
      </w:pPr>
    </w:p>
    <w:p w14:paraId="299854BC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此後還來過幾個乞丐，那堆磚也就在屋前屋後來回挪動了幾趟。</w:t>
      </w:r>
    </w:p>
    <w:p w14:paraId="53F77E25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</w:p>
    <w:p w14:paraId="58AF4714" w14:textId="77777777" w:rsidR="0072336A" w:rsidRDefault="0072336A" w:rsidP="0072336A">
      <w:pPr>
        <w:spacing w:line="260" w:lineRule="exac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--------------------------------------------------------------------------------------- </w:t>
      </w:r>
    </w:p>
    <w:p w14:paraId="5746AAD9" w14:textId="77777777" w:rsidR="0072336A" w:rsidRDefault="0072336A" w:rsidP="0072336A">
      <w:pPr>
        <w:spacing w:line="260" w:lineRule="exact"/>
        <w:rPr>
          <w:rFonts w:ascii="DFKai-SB" w:eastAsia="DFKai-SB" w:hAnsi="DFKai-SB"/>
        </w:rPr>
      </w:pPr>
      <w:r>
        <w:rPr>
          <w:rFonts w:ascii="DFKai-SB" w:eastAsia="DFKai-SB" w:hAnsi="DFKai-SB" w:hint="eastAsia"/>
          <w:lang w:eastAsia="zh-HK"/>
        </w:rPr>
        <w:t>第四部分</w:t>
      </w:r>
    </w:p>
    <w:p w14:paraId="4D1525D7" w14:textId="77777777" w:rsidR="0072336A" w:rsidRDefault="0072336A" w:rsidP="0072336A">
      <w:pPr>
        <w:spacing w:line="260" w:lineRule="exact"/>
        <w:rPr>
          <w:rFonts w:ascii="DFKai-SB" w:eastAsia="DFKai-SB" w:hAnsi="DFKai-SB"/>
        </w:rPr>
      </w:pPr>
    </w:p>
    <w:p w14:paraId="3F598F3C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若干年後，一個很體面的人來到這座庭院。他西裝革履，氣度不凡，跟那些自信、自重的成功人士一模一樣。美中不足的是，這人只有一隻左手，右邊是一條空空的衣袖，一蕩一蕩的。</w:t>
      </w:r>
    </w:p>
    <w:p w14:paraId="69D8BA60" w14:textId="77777777" w:rsidR="0072336A" w:rsidRDefault="0072336A" w:rsidP="0072336A">
      <w:pPr>
        <w:spacing w:line="260" w:lineRule="exact"/>
        <w:rPr>
          <w:rFonts w:ascii="DFKai-SB" w:eastAsia="DFKai-SB" w:hAnsi="DFKai-SB"/>
        </w:rPr>
      </w:pPr>
    </w:p>
    <w:p w14:paraId="3A72DCF3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來人俯下身子，用一隻手拉住有些老態的女主人說：「如果沒有你，我還是個乞丐，可是現在，我已是一家公司的董事長。」婦人已經記不起來他是哪一位了，只是淡淡地說：「那是你</w:t>
      </w:r>
      <w:r>
        <w:rPr>
          <w:rFonts w:ascii="DFKai-SB" w:eastAsia="DFKai-SB" w:hAnsi="DFKai-SB" w:hint="eastAsia"/>
          <w:lang w:eastAsia="zh-HK"/>
        </w:rPr>
        <w:t>靠</w:t>
      </w:r>
      <w:r>
        <w:rPr>
          <w:rFonts w:ascii="DFKai-SB" w:eastAsia="DFKai-SB" w:hAnsi="DFKai-SB" w:hint="eastAsia"/>
        </w:rPr>
        <w:t>自己</w:t>
      </w:r>
      <w:r>
        <w:rPr>
          <w:rFonts w:ascii="DFKai-SB" w:eastAsia="DFKai-SB" w:hAnsi="DFKai-SB" w:hint="eastAsia"/>
          <w:lang w:eastAsia="zh-HK"/>
        </w:rPr>
        <w:t>做出來</w:t>
      </w:r>
      <w:r>
        <w:rPr>
          <w:rFonts w:ascii="DFKai-SB" w:eastAsia="DFKai-SB" w:hAnsi="DFKai-SB" w:hint="eastAsia"/>
        </w:rPr>
        <w:t>的。」</w:t>
      </w:r>
      <w:r>
        <w:rPr>
          <w:rFonts w:ascii="DFKai-SB" w:eastAsia="DFKai-SB" w:hAnsi="DFKai-SB" w:hint="eastAsia"/>
          <w:lang w:eastAsia="zh-HK"/>
        </w:rPr>
        <w:t>原來</w:t>
      </w:r>
      <w:r>
        <w:rPr>
          <w:rFonts w:ascii="DFKai-SB" w:eastAsia="DFKai-SB" w:hAnsi="DFKai-SB" w:hint="eastAsia"/>
        </w:rPr>
        <w:t>獨臂的董事長要把婦人連同她一家人遷到城</w:t>
      </w:r>
      <w:r>
        <w:rPr>
          <w:rFonts w:ascii="DFKai-SB" w:eastAsia="DFKai-SB" w:hAnsi="DFKai-SB" w:hint="eastAsia"/>
          <w:lang w:eastAsia="zh-HK"/>
        </w:rPr>
        <w:t>裏</w:t>
      </w:r>
      <w:r>
        <w:rPr>
          <w:rFonts w:ascii="DFKai-SB" w:eastAsia="DFKai-SB" w:hAnsi="DFKai-SB" w:hint="eastAsia"/>
        </w:rPr>
        <w:t>去住，做城市人，過好日子。</w:t>
      </w:r>
    </w:p>
    <w:p w14:paraId="63933B94" w14:textId="77777777" w:rsidR="0072336A" w:rsidRDefault="0072336A" w:rsidP="0072336A">
      <w:pPr>
        <w:spacing w:line="260" w:lineRule="exact"/>
        <w:rPr>
          <w:rFonts w:ascii="DFKai-SB" w:eastAsia="DFKai-SB" w:hAnsi="DFKai-SB"/>
        </w:rPr>
      </w:pPr>
    </w:p>
    <w:p w14:paraId="22618CC9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  <w:lang w:eastAsia="zh-HK"/>
        </w:rPr>
      </w:pPr>
      <w:r>
        <w:rPr>
          <w:rFonts w:ascii="DFKai-SB" w:eastAsia="DFKai-SB" w:hAnsi="DFKai-SB" w:hint="eastAsia"/>
        </w:rPr>
        <w:t>婦人說：「我們不能接受你的照顧。」「為</w:t>
      </w:r>
      <w:r>
        <w:rPr>
          <w:rFonts w:ascii="DFKai-SB" w:eastAsia="DFKai-SB" w:hAnsi="DFKai-SB" w:hint="eastAsia"/>
          <w:lang w:eastAsia="zh-HK"/>
        </w:rPr>
        <w:t>甚</w:t>
      </w:r>
      <w:r>
        <w:rPr>
          <w:rFonts w:ascii="DFKai-SB" w:eastAsia="DFKai-SB" w:hAnsi="DFKai-SB" w:hint="eastAsia"/>
        </w:rPr>
        <w:t>麼?我已經替你們買好了房子。」董事長</w:t>
      </w:r>
      <w:r>
        <w:rPr>
          <w:rFonts w:ascii="DFKai-SB" w:eastAsia="DFKai-SB" w:hAnsi="DFKai-SB" w:hint="eastAsia"/>
          <w:lang w:eastAsia="zh-HK"/>
        </w:rPr>
        <w:t>驚訝道。</w:t>
      </w:r>
      <w:r>
        <w:rPr>
          <w:rFonts w:ascii="DFKai-SB" w:eastAsia="DFKai-SB" w:hAnsi="DFKai-SB" w:hint="eastAsia"/>
        </w:rPr>
        <w:t xml:space="preserve">「 </w:t>
      </w:r>
      <w:r>
        <w:rPr>
          <w:rFonts w:ascii="DFKai-SB" w:eastAsia="DFKai-SB" w:hAnsi="DFKai-SB" w:hint="eastAsia"/>
          <w:u w:val="single"/>
        </w:rPr>
        <w:t xml:space="preserve">                          </w:t>
      </w:r>
      <w:r>
        <w:rPr>
          <w:rFonts w:ascii="DFKai-SB" w:eastAsia="DFKai-SB" w:hAnsi="DFKai-SB" w:hint="eastAsia"/>
        </w:rPr>
        <w:t>」 董事長</w:t>
      </w:r>
      <w:r>
        <w:rPr>
          <w:rFonts w:ascii="DFKai-SB" w:eastAsia="DFKai-SB" w:hAnsi="DFKai-SB" w:hint="eastAsia"/>
          <w:lang w:eastAsia="zh-HK"/>
        </w:rPr>
        <w:t>感觸</w:t>
      </w:r>
      <w:r>
        <w:rPr>
          <w:rFonts w:ascii="DFKai-SB" w:eastAsia="DFKai-SB" w:hAnsi="DFKai-SB" w:hint="eastAsia"/>
        </w:rPr>
        <w:t>地堅持着：「夫人，你讓我知道了</w:t>
      </w:r>
      <w:r>
        <w:rPr>
          <w:rFonts w:ascii="DFKai-SB" w:eastAsia="DFKai-SB" w:hAnsi="DFKai-SB" w:hint="eastAsia"/>
          <w:lang w:eastAsia="zh-HK"/>
        </w:rPr>
        <w:t>甚</w:t>
      </w:r>
      <w:r>
        <w:rPr>
          <w:rFonts w:ascii="DFKai-SB" w:eastAsia="DFKai-SB" w:hAnsi="DFKai-SB" w:hint="eastAsia"/>
        </w:rPr>
        <w:t>麼叫人，甚</w:t>
      </w:r>
      <w:r>
        <w:rPr>
          <w:rFonts w:ascii="DFKai-SB" w:eastAsia="DFKai-SB" w:hAnsi="DFKai-SB" w:hint="eastAsia"/>
          <w:lang w:eastAsia="zh-HK"/>
        </w:rPr>
        <w:t>麼</w:t>
      </w:r>
      <w:r>
        <w:rPr>
          <w:rFonts w:ascii="DFKai-SB" w:eastAsia="DFKai-SB" w:hAnsi="DFKai-SB" w:hint="eastAsia"/>
        </w:rPr>
        <w:t>是人格，那房子是你教育我應得的報酬!」</w:t>
      </w:r>
    </w:p>
    <w:p w14:paraId="1362C3B4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</w:p>
    <w:p w14:paraId="4EFA8B35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婦人笑了：「那你就把房子送給連一隻手都沒有的人吧</w:t>
      </w:r>
      <w:r>
        <w:rPr>
          <w:rFonts w:ascii="DFKai-SB" w:eastAsia="DFKai-SB" w:hAnsi="DFKai-SB" w:hint="eastAsia"/>
          <w:lang w:eastAsia="zh-HK"/>
        </w:rPr>
        <w:t>。</w:t>
      </w:r>
      <w:r>
        <w:rPr>
          <w:rFonts w:ascii="DFKai-SB" w:eastAsia="DFKai-SB" w:hAnsi="DFKai-SB" w:hint="eastAsia"/>
        </w:rPr>
        <w:t>」</w:t>
      </w:r>
    </w:p>
    <w:p w14:paraId="7CBB60A5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</w:p>
    <w:p w14:paraId="3B778577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</w:p>
    <w:p w14:paraId="7347F2E1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</w:p>
    <w:p w14:paraId="2A3D9AF9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</w:p>
    <w:p w14:paraId="186F1841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</w:p>
    <w:p w14:paraId="79022843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</w:p>
    <w:p w14:paraId="62CF8A73" w14:textId="77777777" w:rsidR="0072336A" w:rsidRDefault="0072336A" w:rsidP="0072336A">
      <w:pPr>
        <w:spacing w:line="260" w:lineRule="exact"/>
        <w:ind w:firstLineChars="200" w:firstLine="480"/>
        <w:rPr>
          <w:rFonts w:ascii="DFKai-SB" w:eastAsia="DFKai-SB" w:hAnsi="DFKai-SB"/>
        </w:rPr>
      </w:pPr>
    </w:p>
    <w:p w14:paraId="4EFF3E36" w14:textId="77777777" w:rsidR="0072336A" w:rsidRDefault="0072336A" w:rsidP="0072336A">
      <w:pPr>
        <w:spacing w:line="260" w:lineRule="exact"/>
        <w:ind w:firstLineChars="1600" w:firstLine="3840"/>
        <w:rPr>
          <w:rFonts w:ascii="DFKai-SB" w:eastAsia="DFKai-SB" w:hAnsi="DFKai-SB"/>
          <w:lang w:eastAsia="zh-HK"/>
        </w:rPr>
      </w:pPr>
      <w:r>
        <w:rPr>
          <w:rFonts w:ascii="DFKai-SB" w:eastAsia="DFKai-SB" w:hAnsi="DFKai-SB" w:hint="eastAsia"/>
          <w:lang w:eastAsia="zh-HK"/>
        </w:rPr>
        <w:lastRenderedPageBreak/>
        <w:t>《為了他的尊嚴》(原文)</w:t>
      </w:r>
    </w:p>
    <w:p w14:paraId="31026EB1" w14:textId="77777777" w:rsidR="0072336A" w:rsidRDefault="0072336A" w:rsidP="0072336A">
      <w:pPr>
        <w:pStyle w:val="ab"/>
        <w:ind w:firstLine="240"/>
        <w:rPr>
          <w:rFonts w:ascii="DFKai-SB" w:eastAsia="DFKai-SB" w:hAnsi="DFKai-SB"/>
        </w:rPr>
      </w:pPr>
    </w:p>
    <w:p w14:paraId="455D444F" w14:textId="77777777" w:rsidR="0072336A" w:rsidRDefault="0072336A" w:rsidP="0072336A">
      <w:pPr>
        <w:pStyle w:val="ab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一個乞丐來到一座庭院，向女主人乞討。這個乞丐很可憐，他的右手連同整條手臂斷掉了，空空的袖子晃蕩着，讓人看了很難過，碰上誰都會慷慨施捨的。可是女主人毫不客氣地指着門前一堆磚對乞丐說：「你幫我把這些磚搬到屋後去吧。」</w:t>
      </w:r>
    </w:p>
    <w:p w14:paraId="26125388" w14:textId="77777777" w:rsidR="0072336A" w:rsidRDefault="0072336A" w:rsidP="0072336A">
      <w:pPr>
        <w:pStyle w:val="ab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乞丐生氣地說：「我只有一隻手，你還忍心叫我搬磚!不願施捨</w:t>
      </w:r>
      <w:r>
        <w:rPr>
          <w:rFonts w:ascii="DFKai-SB" w:eastAsia="DFKai-SB" w:hAnsi="DFKai-SB" w:hint="eastAsia"/>
          <w:lang w:eastAsia="zh-HK"/>
        </w:rPr>
        <w:t>就</w:t>
      </w:r>
      <w:r>
        <w:rPr>
          <w:rFonts w:ascii="DFKai-SB" w:eastAsia="DFKai-SB" w:hAnsi="DFKai-SB" w:hint="eastAsia"/>
        </w:rPr>
        <w:t>罷了，何必捉弄人呢?」女主人並不生氣，俯身搬起磚來。她只用一隻手搬了一趟說：「你看，並不是兩</w:t>
      </w:r>
      <w:r>
        <w:rPr>
          <w:rFonts w:ascii="DFKai-SB" w:eastAsia="DFKai-SB" w:hAnsi="DFKai-SB" w:hint="eastAsia"/>
          <w:lang w:eastAsia="zh-HK"/>
        </w:rPr>
        <w:t>隻</w:t>
      </w:r>
      <w:r>
        <w:rPr>
          <w:rFonts w:ascii="DFKai-SB" w:eastAsia="DFKai-SB" w:hAnsi="DFKai-SB" w:hint="eastAsia"/>
        </w:rPr>
        <w:t>手才能幹活。我能</w:t>
      </w:r>
      <w:r>
        <w:rPr>
          <w:rFonts w:ascii="DFKai-SB" w:eastAsia="DFKai-SB" w:hAnsi="DFKai-SB" w:hint="eastAsia"/>
          <w:lang w:eastAsia="zh-HK"/>
        </w:rPr>
        <w:t>做</w:t>
      </w:r>
      <w:r>
        <w:rPr>
          <w:rFonts w:ascii="DFKai-SB" w:eastAsia="DFKai-SB" w:hAnsi="DFKai-SB" w:hint="eastAsia"/>
        </w:rPr>
        <w:t>，你為</w:t>
      </w:r>
      <w:r>
        <w:rPr>
          <w:rFonts w:ascii="DFKai-SB" w:eastAsia="DFKai-SB" w:hAnsi="DFKai-SB" w:hint="eastAsia"/>
          <w:lang w:eastAsia="zh-HK"/>
        </w:rPr>
        <w:t>甚</w:t>
      </w:r>
      <w:r>
        <w:rPr>
          <w:rFonts w:ascii="DFKai-SB" w:eastAsia="DFKai-SB" w:hAnsi="DFKai-SB" w:hint="eastAsia"/>
        </w:rPr>
        <w:t>麼不能呢?」乞丐怔住了，他用異樣的眼光看</w:t>
      </w:r>
      <w:r>
        <w:rPr>
          <w:rFonts w:ascii="DFKai-SB" w:eastAsia="DFKai-SB" w:hAnsi="DFKai-SB" w:hint="eastAsia"/>
          <w:lang w:eastAsia="zh-HK"/>
        </w:rPr>
        <w:t>着</w:t>
      </w:r>
      <w:r>
        <w:rPr>
          <w:rFonts w:ascii="DFKai-SB" w:eastAsia="DFKai-SB" w:hAnsi="DFKai-SB" w:hint="eastAsia"/>
        </w:rPr>
        <w:t>婦人，尖突的喉結像一枚橄欖上下滑動了兩下。終於，他俯下身子，用唯一的手搬起磚來。他一次只能搬一塊，整整搬了兩個小時，才把磚搬完。他累得氣喘如牛，臉上布滿灰塵，幾</w:t>
      </w:r>
      <w:r>
        <w:rPr>
          <w:rFonts w:ascii="DFKai-SB" w:eastAsia="DFKai-SB" w:hAnsi="DFKai-SB" w:hint="eastAsia"/>
          <w:lang w:eastAsia="zh-HK"/>
        </w:rPr>
        <w:t>束</w:t>
      </w:r>
      <w:r>
        <w:rPr>
          <w:rFonts w:ascii="DFKai-SB" w:eastAsia="DFKai-SB" w:hAnsi="DFKai-SB" w:hint="eastAsia"/>
        </w:rPr>
        <w:t>亂</w:t>
      </w:r>
      <w:r>
        <w:rPr>
          <w:rFonts w:ascii="DFKai-SB" w:eastAsia="DFKai-SB" w:hAnsi="DFKai-SB" w:hint="eastAsia"/>
          <w:lang w:eastAsia="zh-HK"/>
        </w:rPr>
        <w:t>髮</w:t>
      </w:r>
      <w:r>
        <w:rPr>
          <w:rFonts w:ascii="DFKai-SB" w:eastAsia="DFKai-SB" w:hAnsi="DFKai-SB" w:hint="eastAsia"/>
        </w:rPr>
        <w:t>被汗水濡濕了，歪貼在額頭上。</w:t>
      </w:r>
    </w:p>
    <w:p w14:paraId="281B512A" w14:textId="77777777" w:rsidR="0072336A" w:rsidRDefault="0072336A" w:rsidP="0072336A">
      <w:pPr>
        <w:pStyle w:val="ab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婦人遞給乞丐一條雪白的毛巾。乞丐接過來，很仔細地把臉和脖子擦了一遍，白毛巾變成了黑毛巾。婦人又遞給乞丐</w:t>
      </w:r>
      <w:r>
        <w:rPr>
          <w:rFonts w:ascii="DFKai-SB" w:eastAsia="DFKai-SB" w:hAnsi="DFKai-SB" w:hint="eastAsia"/>
          <w:lang w:eastAsia="zh-HK"/>
        </w:rPr>
        <w:t>三</w:t>
      </w:r>
      <w:r>
        <w:rPr>
          <w:rFonts w:ascii="DFKai-SB" w:eastAsia="DFKai-SB" w:hAnsi="DFKai-SB" w:hint="eastAsia"/>
        </w:rPr>
        <w:t>十元錢。乞丐接過錢，很感激地說：「謝謝你。」婦人說：「你不用謝我，這是憑你自己力氣掙的工錢。」</w:t>
      </w:r>
    </w:p>
    <w:p w14:paraId="3B057A0C" w14:textId="77777777" w:rsidR="0072336A" w:rsidRDefault="0072336A" w:rsidP="0072336A">
      <w:pPr>
        <w:pStyle w:val="ab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乞丐說：「我不會忘記你的，這條毛巾也留給我作紀念吧。」說完深深地鞠了一躬，就上路了。</w:t>
      </w:r>
    </w:p>
    <w:p w14:paraId="5C27E444" w14:textId="77777777" w:rsidR="0072336A" w:rsidRDefault="0072336A" w:rsidP="0072336A">
      <w:pPr>
        <w:pStyle w:val="ab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過了很多天，又有一個乞丐來到這庭院。那婦人把乞丐引到屋後，指着磚堆對他說：「把磚搬到屋前就給你二十元錢。」這位雙手健全的乞丐卻鄙夷地走開了，不知是因為不屑那二十元錢還是別的</w:t>
      </w:r>
      <w:r>
        <w:rPr>
          <w:rFonts w:ascii="DFKai-SB" w:eastAsia="DFKai-SB" w:hAnsi="DFKai-SB" w:hint="eastAsia"/>
          <w:lang w:eastAsia="zh-HK"/>
        </w:rPr>
        <w:t>甚</w:t>
      </w:r>
      <w:r>
        <w:rPr>
          <w:rFonts w:ascii="DFKai-SB" w:eastAsia="DFKai-SB" w:hAnsi="DFKai-SB" w:hint="eastAsia"/>
        </w:rPr>
        <w:t>麼原因。</w:t>
      </w:r>
    </w:p>
    <w:p w14:paraId="016CF09B" w14:textId="77777777" w:rsidR="0072336A" w:rsidRDefault="0072336A" w:rsidP="0072336A">
      <w:pPr>
        <w:pStyle w:val="ab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婦人的孩子不解地問母親：「上次你叫乞丐把磚從屋前搬到屋後，這次你又叫乞丐把磚從屋後搬到屋前。你到底想把磚放在屋後，還是放在屋前?」母親對他說：「磚放在屋前和放在屋後都一樣，可搬不搬對乞丐來說就不一樣了。」</w:t>
      </w:r>
    </w:p>
    <w:p w14:paraId="4B570D00" w14:textId="77777777" w:rsidR="0072336A" w:rsidRDefault="0072336A" w:rsidP="0072336A">
      <w:pPr>
        <w:pStyle w:val="ab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此後還來過幾個乞丐，那堆磚也就在屋前屋後來回挪動了幾趟。</w:t>
      </w:r>
    </w:p>
    <w:p w14:paraId="659A96A9" w14:textId="77777777" w:rsidR="0072336A" w:rsidRDefault="0072336A" w:rsidP="0072336A">
      <w:pPr>
        <w:pStyle w:val="ab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若干年後，一個很體面的人來到這座庭院。他西裝革履，氣度不凡，跟那些自信、自重的成功人士一模一樣。美中不足的是，這人只有一隻左手，右邊是一條空空的衣袖，一蕩一蕩的。</w:t>
      </w:r>
    </w:p>
    <w:p w14:paraId="7692B8A5" w14:textId="77777777" w:rsidR="0072336A" w:rsidRDefault="0072336A" w:rsidP="0072336A">
      <w:pPr>
        <w:pStyle w:val="ab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來人俯下身子，用一隻手拉住有些老態的女主人說：「如果沒有你，我還是個乞丐，可是現在，我已是一家公司的董事長。」婦人已經記不起來他是哪一位了，只是淡淡地說：「那是你</w:t>
      </w:r>
      <w:r>
        <w:rPr>
          <w:rFonts w:ascii="DFKai-SB" w:eastAsia="DFKai-SB" w:hAnsi="DFKai-SB" w:hint="eastAsia"/>
          <w:lang w:eastAsia="zh-HK"/>
        </w:rPr>
        <w:t>靠</w:t>
      </w:r>
      <w:r>
        <w:rPr>
          <w:rFonts w:ascii="DFKai-SB" w:eastAsia="DFKai-SB" w:hAnsi="DFKai-SB" w:hint="eastAsia"/>
        </w:rPr>
        <w:t>自己</w:t>
      </w:r>
      <w:r>
        <w:rPr>
          <w:rFonts w:ascii="DFKai-SB" w:eastAsia="DFKai-SB" w:hAnsi="DFKai-SB" w:hint="eastAsia"/>
          <w:lang w:eastAsia="zh-HK"/>
        </w:rPr>
        <w:t>做出來</w:t>
      </w:r>
      <w:r>
        <w:rPr>
          <w:rFonts w:ascii="DFKai-SB" w:eastAsia="DFKai-SB" w:hAnsi="DFKai-SB" w:hint="eastAsia"/>
        </w:rPr>
        <w:t>的。」</w:t>
      </w:r>
    </w:p>
    <w:p w14:paraId="75C27751" w14:textId="77777777" w:rsidR="0072336A" w:rsidRDefault="0072336A" w:rsidP="0072336A">
      <w:pPr>
        <w:pStyle w:val="ab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獨臂的董事長要把婦人連同她一家人遷到城</w:t>
      </w:r>
      <w:r>
        <w:rPr>
          <w:rFonts w:ascii="DFKai-SB" w:eastAsia="DFKai-SB" w:hAnsi="DFKai-SB" w:hint="eastAsia"/>
          <w:lang w:eastAsia="zh-HK"/>
        </w:rPr>
        <w:t>裏</w:t>
      </w:r>
      <w:r>
        <w:rPr>
          <w:rFonts w:ascii="DFKai-SB" w:eastAsia="DFKai-SB" w:hAnsi="DFKai-SB" w:hint="eastAsia"/>
        </w:rPr>
        <w:t>去住，做城市人，過好日子。婦人說：「我們不能接受你的照顧。」</w:t>
      </w:r>
    </w:p>
    <w:p w14:paraId="4068557D" w14:textId="77777777" w:rsidR="0072336A" w:rsidRDefault="0072336A" w:rsidP="0072336A">
      <w:pPr>
        <w:pStyle w:val="ab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「為</w:t>
      </w:r>
      <w:r>
        <w:rPr>
          <w:rFonts w:ascii="DFKai-SB" w:eastAsia="DFKai-SB" w:hAnsi="DFKai-SB" w:hint="eastAsia"/>
          <w:lang w:eastAsia="zh-HK"/>
        </w:rPr>
        <w:t>甚</w:t>
      </w:r>
      <w:r>
        <w:rPr>
          <w:rFonts w:ascii="DFKai-SB" w:eastAsia="DFKai-SB" w:hAnsi="DFKai-SB" w:hint="eastAsia"/>
        </w:rPr>
        <w:t>麼?我已經替你們買好了房子。」</w:t>
      </w:r>
    </w:p>
    <w:p w14:paraId="7DA46802" w14:textId="77777777" w:rsidR="0072336A" w:rsidRDefault="0072336A" w:rsidP="0072336A">
      <w:pPr>
        <w:pStyle w:val="ab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「因為我們一家人個個都有兩</w:t>
      </w:r>
      <w:r>
        <w:rPr>
          <w:rFonts w:ascii="DFKai-SB" w:eastAsia="DFKai-SB" w:hAnsi="DFKai-SB" w:hint="eastAsia"/>
          <w:lang w:eastAsia="zh-HK"/>
        </w:rPr>
        <w:t>隻</w:t>
      </w:r>
      <w:r>
        <w:rPr>
          <w:rFonts w:ascii="DFKai-SB" w:eastAsia="DFKai-SB" w:hAnsi="DFKai-SB" w:hint="eastAsia"/>
        </w:rPr>
        <w:t xml:space="preserve">手。」 </w:t>
      </w:r>
    </w:p>
    <w:p w14:paraId="27371F7F" w14:textId="77777777" w:rsidR="0072336A" w:rsidRDefault="0072336A" w:rsidP="0072336A">
      <w:pPr>
        <w:pStyle w:val="ab"/>
        <w:ind w:firstLineChars="200"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董事長</w:t>
      </w:r>
      <w:r>
        <w:rPr>
          <w:rFonts w:ascii="DFKai-SB" w:eastAsia="DFKai-SB" w:hAnsi="DFKai-SB" w:hint="eastAsia"/>
          <w:lang w:eastAsia="zh-HK"/>
        </w:rPr>
        <w:t>感觸</w:t>
      </w:r>
      <w:r>
        <w:rPr>
          <w:rFonts w:ascii="DFKai-SB" w:eastAsia="DFKai-SB" w:hAnsi="DFKai-SB" w:hint="eastAsia"/>
        </w:rPr>
        <w:t>地堅持着：「夫人，你讓我知道了</w:t>
      </w:r>
      <w:r>
        <w:rPr>
          <w:rFonts w:ascii="DFKai-SB" w:eastAsia="DFKai-SB" w:hAnsi="DFKai-SB" w:hint="eastAsia"/>
          <w:lang w:eastAsia="zh-HK"/>
        </w:rPr>
        <w:t>甚</w:t>
      </w:r>
      <w:r>
        <w:rPr>
          <w:rFonts w:ascii="DFKai-SB" w:eastAsia="DFKai-SB" w:hAnsi="DFKai-SB" w:hint="eastAsia"/>
        </w:rPr>
        <w:t>麼叫人，什麼是人格，那房子是你教育我應得的報酬!」婦人笑了：「那你就把房子送給連一隻手都沒有的人吧</w:t>
      </w:r>
      <w:r>
        <w:rPr>
          <w:rFonts w:ascii="DFKai-SB" w:eastAsia="DFKai-SB" w:hAnsi="DFKai-SB" w:hint="eastAsia"/>
          <w:lang w:eastAsia="zh-HK"/>
        </w:rPr>
        <w:t>。</w:t>
      </w:r>
      <w:r>
        <w:rPr>
          <w:rFonts w:ascii="DFKai-SB" w:eastAsia="DFKai-SB" w:hAnsi="DFKai-SB" w:hint="eastAsia"/>
        </w:rPr>
        <w:t>」</w:t>
      </w:r>
    </w:p>
    <w:p w14:paraId="08C00DE7" w14:textId="77777777" w:rsidR="0072336A" w:rsidRDefault="0072336A" w:rsidP="0072336A">
      <w:pPr>
        <w:widowControl/>
        <w:rPr>
          <w:rFonts w:ascii="DFKai-SB" w:eastAsia="DFKai-SB" w:hAnsi="DFKai-SB"/>
        </w:rPr>
      </w:pPr>
    </w:p>
    <w:p w14:paraId="78C5C8ED" w14:textId="77777777" w:rsidR="008C60B6" w:rsidRDefault="008C60B6">
      <w:pPr>
        <w:widowControl/>
        <w:rPr>
          <w:rFonts w:ascii="DFKai-SB" w:eastAsia="DFKai-SB" w:hAnsi="DFKai-SB"/>
        </w:rPr>
      </w:pPr>
    </w:p>
    <w:p w14:paraId="64635DCF" w14:textId="77777777" w:rsidR="009B2D4F" w:rsidRPr="00705CA4" w:rsidRDefault="009B2D4F" w:rsidP="00483C3D">
      <w:pPr>
        <w:rPr>
          <w:rFonts w:ascii="DFKai-SB" w:eastAsia="DFKai-SB" w:hAnsi="DFKai-SB"/>
        </w:rPr>
      </w:pPr>
    </w:p>
    <w:sectPr w:rsidR="009B2D4F" w:rsidRPr="00705CA4" w:rsidSect="00483C3D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A2749" w14:textId="77777777" w:rsidR="00E80795" w:rsidRDefault="00E80795" w:rsidP="00B045CC">
      <w:r>
        <w:separator/>
      </w:r>
    </w:p>
  </w:endnote>
  <w:endnote w:type="continuationSeparator" w:id="0">
    <w:p w14:paraId="7AB404D0" w14:textId="77777777" w:rsidR="00E80795" w:rsidRDefault="00E80795" w:rsidP="00B0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0C818" w14:textId="77777777" w:rsidR="00E80795" w:rsidRDefault="00E80795" w:rsidP="00B045CC">
      <w:r>
        <w:separator/>
      </w:r>
    </w:p>
  </w:footnote>
  <w:footnote w:type="continuationSeparator" w:id="0">
    <w:p w14:paraId="4CCEE55A" w14:textId="77777777" w:rsidR="00E80795" w:rsidRDefault="00E80795" w:rsidP="00B0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D9E"/>
    <w:multiLevelType w:val="hybridMultilevel"/>
    <w:tmpl w:val="44B418CE"/>
    <w:lvl w:ilvl="0" w:tplc="98428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654B8"/>
    <w:multiLevelType w:val="hybridMultilevel"/>
    <w:tmpl w:val="760E704A"/>
    <w:lvl w:ilvl="0" w:tplc="6B0E7F6A">
      <w:start w:val="2"/>
      <w:numFmt w:val="bullet"/>
      <w:lvlText w:val="-"/>
      <w:lvlJc w:val="left"/>
      <w:pPr>
        <w:ind w:left="84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D9C3F02"/>
    <w:multiLevelType w:val="hybridMultilevel"/>
    <w:tmpl w:val="E11C97C4"/>
    <w:lvl w:ilvl="0" w:tplc="F07C806A">
      <w:start w:val="1"/>
      <w:numFmt w:val="bullet"/>
      <w:lvlText w:val="-"/>
      <w:lvlJc w:val="left"/>
      <w:pPr>
        <w:ind w:left="720" w:hanging="360"/>
      </w:pPr>
      <w:rPr>
        <w:rFonts w:ascii="DFKai-SB" w:eastAsia="DFKai-SB" w:hAnsi="DFKai-SB" w:cs="Times New Roman" w:hint="eastAsia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38F3"/>
    <w:multiLevelType w:val="hybridMultilevel"/>
    <w:tmpl w:val="0A245720"/>
    <w:lvl w:ilvl="0" w:tplc="83249330">
      <w:start w:val="3"/>
      <w:numFmt w:val="bullet"/>
      <w:lvlText w:val="-"/>
      <w:lvlJc w:val="left"/>
      <w:pPr>
        <w:ind w:left="60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18B104DE"/>
    <w:multiLevelType w:val="hybridMultilevel"/>
    <w:tmpl w:val="A1A25144"/>
    <w:lvl w:ilvl="0" w:tplc="CDF85D88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48129B"/>
    <w:multiLevelType w:val="hybridMultilevel"/>
    <w:tmpl w:val="CE5C3124"/>
    <w:lvl w:ilvl="0" w:tplc="61DA5C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000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B8424F"/>
    <w:multiLevelType w:val="hybridMultilevel"/>
    <w:tmpl w:val="71A07E44"/>
    <w:lvl w:ilvl="0" w:tplc="5F525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26168F"/>
    <w:multiLevelType w:val="hybridMultilevel"/>
    <w:tmpl w:val="E17E2474"/>
    <w:lvl w:ilvl="0" w:tplc="61DA5C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7C84818">
      <w:start w:val="7"/>
      <w:numFmt w:val="japaneseCounting"/>
      <w:lvlText w:val="%3．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BF66D1"/>
    <w:multiLevelType w:val="hybridMultilevel"/>
    <w:tmpl w:val="C9F66340"/>
    <w:lvl w:ilvl="0" w:tplc="F07C806A">
      <w:start w:val="1"/>
      <w:numFmt w:val="bullet"/>
      <w:lvlText w:val="-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7FE3DB5"/>
    <w:multiLevelType w:val="hybridMultilevel"/>
    <w:tmpl w:val="F592627C"/>
    <w:lvl w:ilvl="0" w:tplc="61DA5C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000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694420"/>
    <w:multiLevelType w:val="hybridMultilevel"/>
    <w:tmpl w:val="DA0ED906"/>
    <w:lvl w:ilvl="0" w:tplc="4DAC5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3D"/>
    <w:rsid w:val="0001023C"/>
    <w:rsid w:val="00033BD2"/>
    <w:rsid w:val="00050900"/>
    <w:rsid w:val="00076089"/>
    <w:rsid w:val="000A305E"/>
    <w:rsid w:val="000B0CAA"/>
    <w:rsid w:val="000C1C2F"/>
    <w:rsid w:val="001064D3"/>
    <w:rsid w:val="001272F4"/>
    <w:rsid w:val="00133010"/>
    <w:rsid w:val="00134A25"/>
    <w:rsid w:val="001418EC"/>
    <w:rsid w:val="001468B1"/>
    <w:rsid w:val="00154ECE"/>
    <w:rsid w:val="001629DA"/>
    <w:rsid w:val="001674A1"/>
    <w:rsid w:val="00173BA6"/>
    <w:rsid w:val="001871BE"/>
    <w:rsid w:val="001932F4"/>
    <w:rsid w:val="001A69F7"/>
    <w:rsid w:val="001D78F2"/>
    <w:rsid w:val="001F3A38"/>
    <w:rsid w:val="00215DC0"/>
    <w:rsid w:val="0022770D"/>
    <w:rsid w:val="00241F8C"/>
    <w:rsid w:val="0027528D"/>
    <w:rsid w:val="0028266A"/>
    <w:rsid w:val="002942AE"/>
    <w:rsid w:val="002B21BA"/>
    <w:rsid w:val="002B2CB9"/>
    <w:rsid w:val="002E24F1"/>
    <w:rsid w:val="00334185"/>
    <w:rsid w:val="0034202D"/>
    <w:rsid w:val="003432DF"/>
    <w:rsid w:val="00360B7B"/>
    <w:rsid w:val="00361307"/>
    <w:rsid w:val="003733BC"/>
    <w:rsid w:val="003739B4"/>
    <w:rsid w:val="00384E1E"/>
    <w:rsid w:val="003A0CAD"/>
    <w:rsid w:val="003A4CF1"/>
    <w:rsid w:val="003B01C5"/>
    <w:rsid w:val="003C1AB8"/>
    <w:rsid w:val="003C3F7A"/>
    <w:rsid w:val="003D7D31"/>
    <w:rsid w:val="003E0920"/>
    <w:rsid w:val="003E6B78"/>
    <w:rsid w:val="003F455D"/>
    <w:rsid w:val="004008BE"/>
    <w:rsid w:val="00420C84"/>
    <w:rsid w:val="004430F4"/>
    <w:rsid w:val="004610D6"/>
    <w:rsid w:val="00483C2D"/>
    <w:rsid w:val="00483C3D"/>
    <w:rsid w:val="00496A1C"/>
    <w:rsid w:val="00497D8B"/>
    <w:rsid w:val="004A6FCE"/>
    <w:rsid w:val="004E4387"/>
    <w:rsid w:val="004E637C"/>
    <w:rsid w:val="004F2266"/>
    <w:rsid w:val="004F24A8"/>
    <w:rsid w:val="00514B79"/>
    <w:rsid w:val="00516DBB"/>
    <w:rsid w:val="00522FE9"/>
    <w:rsid w:val="0052690E"/>
    <w:rsid w:val="00531B37"/>
    <w:rsid w:val="00567C11"/>
    <w:rsid w:val="00581537"/>
    <w:rsid w:val="00591F21"/>
    <w:rsid w:val="005C1883"/>
    <w:rsid w:val="005C346C"/>
    <w:rsid w:val="005D56C9"/>
    <w:rsid w:val="005D69C4"/>
    <w:rsid w:val="00607389"/>
    <w:rsid w:val="006555F4"/>
    <w:rsid w:val="006566CA"/>
    <w:rsid w:val="00656DDE"/>
    <w:rsid w:val="0066365F"/>
    <w:rsid w:val="0067331E"/>
    <w:rsid w:val="00685DEA"/>
    <w:rsid w:val="00691F66"/>
    <w:rsid w:val="006A4967"/>
    <w:rsid w:val="006A6B21"/>
    <w:rsid w:val="006D0D9F"/>
    <w:rsid w:val="006D29B3"/>
    <w:rsid w:val="006E0A16"/>
    <w:rsid w:val="00701743"/>
    <w:rsid w:val="00705CA4"/>
    <w:rsid w:val="0072336A"/>
    <w:rsid w:val="0073244F"/>
    <w:rsid w:val="00750ABE"/>
    <w:rsid w:val="007806BB"/>
    <w:rsid w:val="00782D6E"/>
    <w:rsid w:val="007A7340"/>
    <w:rsid w:val="007B15A6"/>
    <w:rsid w:val="007C0B7C"/>
    <w:rsid w:val="007C1D18"/>
    <w:rsid w:val="007C6BA4"/>
    <w:rsid w:val="007D6CE3"/>
    <w:rsid w:val="007F41F2"/>
    <w:rsid w:val="008064A2"/>
    <w:rsid w:val="008134DA"/>
    <w:rsid w:val="008312BC"/>
    <w:rsid w:val="00835A38"/>
    <w:rsid w:val="00835C60"/>
    <w:rsid w:val="00842398"/>
    <w:rsid w:val="008463EA"/>
    <w:rsid w:val="00870F0E"/>
    <w:rsid w:val="00890E46"/>
    <w:rsid w:val="008A3FC5"/>
    <w:rsid w:val="008C3ABA"/>
    <w:rsid w:val="008C60B6"/>
    <w:rsid w:val="008C699C"/>
    <w:rsid w:val="008E3A40"/>
    <w:rsid w:val="008E4B41"/>
    <w:rsid w:val="00924E96"/>
    <w:rsid w:val="009563EC"/>
    <w:rsid w:val="00976FB6"/>
    <w:rsid w:val="009979A6"/>
    <w:rsid w:val="009A5785"/>
    <w:rsid w:val="009B008C"/>
    <w:rsid w:val="009B1472"/>
    <w:rsid w:val="009B2D4F"/>
    <w:rsid w:val="009D09DA"/>
    <w:rsid w:val="009E1F5C"/>
    <w:rsid w:val="009E4EC7"/>
    <w:rsid w:val="00A13250"/>
    <w:rsid w:val="00A35FDD"/>
    <w:rsid w:val="00A6156B"/>
    <w:rsid w:val="00A937C6"/>
    <w:rsid w:val="00AB353B"/>
    <w:rsid w:val="00AE2FE8"/>
    <w:rsid w:val="00AF2380"/>
    <w:rsid w:val="00B045CC"/>
    <w:rsid w:val="00B352A3"/>
    <w:rsid w:val="00B60AF3"/>
    <w:rsid w:val="00B615E1"/>
    <w:rsid w:val="00B626C4"/>
    <w:rsid w:val="00B753E0"/>
    <w:rsid w:val="00B76963"/>
    <w:rsid w:val="00B8000F"/>
    <w:rsid w:val="00B818BC"/>
    <w:rsid w:val="00B83650"/>
    <w:rsid w:val="00BC42D1"/>
    <w:rsid w:val="00BE27B8"/>
    <w:rsid w:val="00BE31D8"/>
    <w:rsid w:val="00BE6B41"/>
    <w:rsid w:val="00BE71FE"/>
    <w:rsid w:val="00BF5BC9"/>
    <w:rsid w:val="00C17375"/>
    <w:rsid w:val="00C243C6"/>
    <w:rsid w:val="00C26C0D"/>
    <w:rsid w:val="00C427EF"/>
    <w:rsid w:val="00C5518F"/>
    <w:rsid w:val="00C65E40"/>
    <w:rsid w:val="00C83E26"/>
    <w:rsid w:val="00CA6644"/>
    <w:rsid w:val="00CB1EC2"/>
    <w:rsid w:val="00CC33A3"/>
    <w:rsid w:val="00CE1DCF"/>
    <w:rsid w:val="00D06A38"/>
    <w:rsid w:val="00D35C3E"/>
    <w:rsid w:val="00D36F0B"/>
    <w:rsid w:val="00D67826"/>
    <w:rsid w:val="00D95D96"/>
    <w:rsid w:val="00D96CF9"/>
    <w:rsid w:val="00DA6456"/>
    <w:rsid w:val="00DC1026"/>
    <w:rsid w:val="00DC3837"/>
    <w:rsid w:val="00DE0B90"/>
    <w:rsid w:val="00DE467A"/>
    <w:rsid w:val="00DE5793"/>
    <w:rsid w:val="00DE6E15"/>
    <w:rsid w:val="00E076BE"/>
    <w:rsid w:val="00E50F7E"/>
    <w:rsid w:val="00E80795"/>
    <w:rsid w:val="00E81074"/>
    <w:rsid w:val="00EC4419"/>
    <w:rsid w:val="00ED06E1"/>
    <w:rsid w:val="00EE289C"/>
    <w:rsid w:val="00EF5C47"/>
    <w:rsid w:val="00F03CB2"/>
    <w:rsid w:val="00F123BD"/>
    <w:rsid w:val="00F1764F"/>
    <w:rsid w:val="00F23804"/>
    <w:rsid w:val="00F278DB"/>
    <w:rsid w:val="00F465D4"/>
    <w:rsid w:val="00F76EBA"/>
    <w:rsid w:val="00F77CAD"/>
    <w:rsid w:val="00FA6EF6"/>
    <w:rsid w:val="00FD7BE1"/>
    <w:rsid w:val="00FE3BA7"/>
    <w:rsid w:val="00FE7B33"/>
    <w:rsid w:val="00FF6310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57415"/>
  <w14:defaultImageDpi w14:val="300"/>
  <w15:docId w15:val="{63875030-1063-441F-9F14-64D1591E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60B6"/>
    <w:pPr>
      <w:snapToGrid w:val="0"/>
      <w:spacing w:after="120" w:line="240" w:lineRule="atLeast"/>
      <w:ind w:left="720"/>
      <w:jc w:val="both"/>
    </w:pPr>
    <w:rPr>
      <w:rFonts w:ascii="DFKai-SB" w:eastAsia="DFKai-SB" w:hAnsi="Times New Roman" w:cs="Times New Roman"/>
      <w:color w:val="000000"/>
      <w:sz w:val="26"/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8C60B6"/>
    <w:rPr>
      <w:rFonts w:ascii="DFKai-SB" w:eastAsia="DFKai-SB" w:hAnsi="Times New Roman" w:cs="Times New Roman"/>
      <w:color w:val="000000"/>
      <w:sz w:val="26"/>
      <w:szCs w:val="20"/>
      <w:lang w:val="x-none" w:eastAsia="x-none"/>
    </w:rPr>
  </w:style>
  <w:style w:type="paragraph" w:styleId="a5">
    <w:name w:val="Note Heading"/>
    <w:basedOn w:val="a"/>
    <w:next w:val="a"/>
    <w:link w:val="a6"/>
    <w:rsid w:val="008C60B6"/>
    <w:pPr>
      <w:jc w:val="center"/>
    </w:pPr>
    <w:rPr>
      <w:rFonts w:ascii="Times New Roman" w:eastAsia="DFKai-SB" w:hAnsi="Times New Roman" w:cs="Times New Roman"/>
      <w:sz w:val="32"/>
      <w:szCs w:val="20"/>
    </w:rPr>
  </w:style>
  <w:style w:type="character" w:customStyle="1" w:styleId="a6">
    <w:name w:val="註釋標題 字元"/>
    <w:basedOn w:val="a0"/>
    <w:link w:val="a5"/>
    <w:rsid w:val="008C60B6"/>
    <w:rPr>
      <w:rFonts w:ascii="Times New Roman" w:eastAsia="DFKai-SB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60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BE31D8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BE31D8"/>
  </w:style>
  <w:style w:type="paragraph" w:styleId="ab">
    <w:name w:val="Body Text First Indent"/>
    <w:basedOn w:val="a9"/>
    <w:link w:val="ac"/>
    <w:uiPriority w:val="99"/>
    <w:unhideWhenUsed/>
    <w:rsid w:val="00BE31D8"/>
    <w:pPr>
      <w:ind w:firstLineChars="100" w:firstLine="210"/>
    </w:pPr>
  </w:style>
  <w:style w:type="character" w:customStyle="1" w:styleId="ac">
    <w:name w:val="本文第一層縮排 字元"/>
    <w:basedOn w:val="aa"/>
    <w:link w:val="ab"/>
    <w:uiPriority w:val="99"/>
    <w:rsid w:val="00BE31D8"/>
  </w:style>
  <w:style w:type="paragraph" w:styleId="ad">
    <w:name w:val="header"/>
    <w:basedOn w:val="a"/>
    <w:link w:val="ae"/>
    <w:uiPriority w:val="99"/>
    <w:unhideWhenUsed/>
    <w:rsid w:val="00B04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045C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04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045CC"/>
    <w:rPr>
      <w:sz w:val="20"/>
      <w:szCs w:val="20"/>
    </w:rPr>
  </w:style>
  <w:style w:type="paragraph" w:styleId="af1">
    <w:name w:val="List Paragraph"/>
    <w:basedOn w:val="a"/>
    <w:uiPriority w:val="34"/>
    <w:qFormat/>
    <w:rsid w:val="009B1472"/>
    <w:pPr>
      <w:ind w:leftChars="200" w:left="48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Bon</dc:creator>
  <cp:keywords/>
  <dc:description/>
  <cp:lastModifiedBy>Tammy Cheng</cp:lastModifiedBy>
  <cp:revision>6</cp:revision>
  <dcterms:created xsi:type="dcterms:W3CDTF">2020-06-13T03:44:00Z</dcterms:created>
  <dcterms:modified xsi:type="dcterms:W3CDTF">2020-08-09T09:33:00Z</dcterms:modified>
</cp:coreProperties>
</file>