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67E1C" w14:textId="3AEBF0AA" w:rsidR="00834C72" w:rsidRPr="00E355CF" w:rsidRDefault="00834C72" w:rsidP="00834C72">
      <w:pPr>
        <w:jc w:val="center"/>
        <w:rPr>
          <w:rFonts w:ascii="標楷體" w:eastAsia="標楷體" w:hAnsi="標楷體" w:cs="Helvetica"/>
          <w:color w:val="000000"/>
        </w:rPr>
      </w:pPr>
      <w:r w:rsidRPr="00F70365">
        <w:rPr>
          <w:rFonts w:ascii="標楷體" w:eastAsia="標楷體" w:hAnsi="標楷體" w:cs="Helvetica" w:hint="eastAsia"/>
          <w:color w:val="000000"/>
        </w:rPr>
        <w:t>中國語文教育卓師工作室</w:t>
      </w:r>
      <w:r>
        <w:rPr>
          <w:rFonts w:ascii="標楷體" w:eastAsia="標楷體" w:hAnsi="標楷體" w:cs="Helvetica" w:hint="eastAsia"/>
          <w:color w:val="000000"/>
        </w:rPr>
        <w:t xml:space="preserve">　</w:t>
      </w:r>
      <w:bookmarkStart w:id="0" w:name="_GoBack"/>
      <w:bookmarkEnd w:id="0"/>
    </w:p>
    <w:p w14:paraId="13C0CA4C" w14:textId="77777777" w:rsidR="00834C72" w:rsidRPr="00F70365" w:rsidRDefault="00834C72" w:rsidP="00834C72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Cs w:val="24"/>
          <w:lang w:eastAsia="zh-HK"/>
        </w:rPr>
      </w:pPr>
      <w:r w:rsidRPr="00F70365">
        <w:rPr>
          <w:rFonts w:ascii="標楷體" w:eastAsia="標楷體" w:hAnsi="標楷體" w:hint="eastAsia"/>
          <w:color w:val="000000"/>
          <w:szCs w:val="24"/>
        </w:rPr>
        <w:t>組長：鄭麗娟</w:t>
      </w:r>
    </w:p>
    <w:p w14:paraId="6AF48216" w14:textId="77777777" w:rsidR="00842F39" w:rsidRPr="009F4828" w:rsidRDefault="00842F39" w:rsidP="00842F39">
      <w:pPr>
        <w:snapToGrid w:val="0"/>
        <w:spacing w:line="300" w:lineRule="auto"/>
        <w:jc w:val="center"/>
        <w:rPr>
          <w:rFonts w:ascii="標楷體" w:eastAsia="標楷體" w:hAnsi="標楷體"/>
          <w:b/>
          <w:szCs w:val="32"/>
        </w:rPr>
      </w:pPr>
    </w:p>
    <w:p w14:paraId="5908109A" w14:textId="3B5B558B" w:rsidR="00E45940" w:rsidRDefault="00E45940" w:rsidP="00E45940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學校名稱：佛教陳榮根紀念學校</w:t>
      </w:r>
    </w:p>
    <w:p w14:paraId="39ED95B4" w14:textId="3F8B1414" w:rsidR="00E45940" w:rsidRDefault="00E45940" w:rsidP="00E45940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施教</w:t>
      </w:r>
      <w:r w:rsidR="00773BCF">
        <w:rPr>
          <w:rFonts w:ascii="標楷體" w:eastAsia="標楷體" w:hAnsi="標楷體" w:hint="eastAsia"/>
          <w:szCs w:val="24"/>
        </w:rPr>
        <w:t>老師</w:t>
      </w:r>
      <w:r>
        <w:rPr>
          <w:rFonts w:ascii="標楷體" w:eastAsia="標楷體" w:hAnsi="標楷體" w:hint="eastAsia"/>
          <w:szCs w:val="24"/>
        </w:rPr>
        <w:t>：姜曉霞</w:t>
      </w:r>
    </w:p>
    <w:p w14:paraId="0E41B73A" w14:textId="739187F2" w:rsidR="00E45940" w:rsidRDefault="00E45940" w:rsidP="00E45940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年</w:t>
      </w:r>
      <w:r w:rsidR="00773BCF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級：</w:t>
      </w:r>
      <w:r w:rsidR="00834C72">
        <w:rPr>
          <w:rFonts w:ascii="標楷體" w:eastAsia="標楷體" w:hAnsi="標楷體" w:hint="eastAsia"/>
          <w:szCs w:val="24"/>
        </w:rPr>
        <w:t>三年級</w:t>
      </w:r>
    </w:p>
    <w:p w14:paraId="17A8CCB4" w14:textId="30AFBE3C" w:rsidR="00E45940" w:rsidRDefault="00E45940" w:rsidP="00E45940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</w:t>
      </w:r>
      <w:r w:rsidR="00773BCF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題：搬過來．搬過去</w:t>
      </w:r>
      <w:r w:rsidR="00834C72">
        <w:rPr>
          <w:rFonts w:ascii="標楷體" w:eastAsia="標楷體" w:hAnsi="標楷體" w:hint="eastAsia"/>
          <w:szCs w:val="24"/>
        </w:rPr>
        <w:t>（繪本）</w:t>
      </w:r>
    </w:p>
    <w:p w14:paraId="210AF55B" w14:textId="70C3F8CB" w:rsidR="00834C72" w:rsidRPr="00834C72" w:rsidRDefault="00834C72" w:rsidP="00834C72">
      <w:pPr>
        <w:pStyle w:val="a3"/>
        <w:numPr>
          <w:ilvl w:val="0"/>
          <w:numId w:val="2"/>
        </w:numPr>
        <w:spacing w:after="0" w:line="300" w:lineRule="auto"/>
        <w:rPr>
          <w:rFonts w:hAnsi="標楷體"/>
          <w:sz w:val="24"/>
          <w:szCs w:val="24"/>
        </w:rPr>
      </w:pPr>
      <w:r w:rsidRPr="00F435D9">
        <w:rPr>
          <w:rFonts w:hAnsi="標楷體" w:hint="eastAsia"/>
          <w:sz w:val="24"/>
          <w:szCs w:val="24"/>
        </w:rPr>
        <w:t>教</w:t>
      </w:r>
      <w:r>
        <w:rPr>
          <w:rFonts w:hAnsi="標楷體" w:hint="eastAsia"/>
          <w:sz w:val="24"/>
          <w:szCs w:val="24"/>
        </w:rPr>
        <w:t>學時間</w:t>
      </w:r>
      <w:r w:rsidRPr="00F435D9">
        <w:rPr>
          <w:rFonts w:hAnsi="標楷體" w:hint="eastAsia"/>
          <w:sz w:val="24"/>
          <w:szCs w:val="24"/>
        </w:rPr>
        <w:t>：</w:t>
      </w:r>
      <w:r>
        <w:rPr>
          <w:rFonts w:hAnsi="標楷體" w:hint="eastAsia"/>
          <w:sz w:val="24"/>
          <w:szCs w:val="24"/>
        </w:rPr>
        <w:t>60分鐘</w:t>
      </w:r>
    </w:p>
    <w:p w14:paraId="6CFCD303" w14:textId="681A3FF3" w:rsidR="00842F39" w:rsidRPr="00E45940" w:rsidRDefault="00842F39" w:rsidP="00E0570D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E45940">
        <w:rPr>
          <w:rFonts w:ascii="標楷體" w:eastAsia="標楷體" w:hAnsi="標楷體" w:hint="eastAsia"/>
          <w:szCs w:val="24"/>
        </w:rPr>
        <w:t>教學目標：</w:t>
      </w:r>
    </w:p>
    <w:p w14:paraId="3A3813D9" w14:textId="55C60207" w:rsidR="00955964" w:rsidRDefault="00955964" w:rsidP="00E0570D">
      <w:pPr>
        <w:pStyle w:val="a5"/>
        <w:numPr>
          <w:ilvl w:val="0"/>
          <w:numId w:val="1"/>
        </w:numPr>
        <w:snapToGrid w:val="0"/>
        <w:spacing w:line="300" w:lineRule="auto"/>
        <w:ind w:leftChars="0" w:hanging="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體會人物的</w:t>
      </w:r>
      <w:r w:rsidR="003D66A9">
        <w:rPr>
          <w:rFonts w:ascii="標楷體" w:eastAsia="標楷體" w:hAnsi="標楷體" w:hint="eastAsia"/>
          <w:szCs w:val="24"/>
        </w:rPr>
        <w:t>內心世界</w:t>
      </w:r>
      <w:r>
        <w:rPr>
          <w:rFonts w:ascii="標楷體" w:eastAsia="標楷體" w:hAnsi="標楷體" w:hint="eastAsia"/>
          <w:szCs w:val="24"/>
        </w:rPr>
        <w:t>，</w:t>
      </w:r>
      <w:r w:rsidR="003D66A9">
        <w:rPr>
          <w:rFonts w:ascii="標楷體" w:eastAsia="標楷體" w:hAnsi="標楷體" w:hint="eastAsia"/>
          <w:szCs w:val="24"/>
        </w:rPr>
        <w:t>從而</w:t>
      </w:r>
      <w:r>
        <w:rPr>
          <w:rFonts w:ascii="標楷體" w:eastAsia="標楷體" w:hAnsi="標楷體" w:hint="eastAsia"/>
          <w:szCs w:val="24"/>
        </w:rPr>
        <w:t>理解故事的寓意</w:t>
      </w:r>
    </w:p>
    <w:p w14:paraId="149A29FA" w14:textId="03DCB502" w:rsidR="003D66A9" w:rsidRPr="003D66A9" w:rsidRDefault="003D66A9" w:rsidP="00E0570D">
      <w:pPr>
        <w:pStyle w:val="a5"/>
        <w:numPr>
          <w:ilvl w:val="0"/>
          <w:numId w:val="1"/>
        </w:numPr>
        <w:snapToGrid w:val="0"/>
        <w:spacing w:line="300" w:lineRule="auto"/>
        <w:ind w:leftChars="0" w:hanging="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培養觀察力、想像力及推論能力</w:t>
      </w:r>
    </w:p>
    <w:p w14:paraId="145E4C1E" w14:textId="38C6F38E" w:rsidR="00955964" w:rsidRPr="00F63EFF" w:rsidRDefault="003D66A9" w:rsidP="00E0570D">
      <w:pPr>
        <w:pStyle w:val="a3"/>
        <w:numPr>
          <w:ilvl w:val="0"/>
          <w:numId w:val="1"/>
        </w:numPr>
        <w:spacing w:after="0" w:line="300" w:lineRule="auto"/>
        <w:ind w:hanging="54"/>
        <w:rPr>
          <w:rFonts w:hAnsi="標楷體"/>
          <w:sz w:val="24"/>
          <w:szCs w:val="24"/>
          <w:lang w:eastAsia="zh-HK"/>
        </w:rPr>
      </w:pPr>
      <w:r>
        <w:rPr>
          <w:rFonts w:hAnsi="標楷體" w:hint="eastAsia"/>
          <w:sz w:val="24"/>
          <w:szCs w:val="24"/>
          <w:lang w:eastAsia="zh-HK"/>
        </w:rPr>
        <w:t>明白人與人的相處應互相包容、體諒和遷就</w:t>
      </w:r>
    </w:p>
    <w:p w14:paraId="50D10350" w14:textId="12558955" w:rsidR="00834C72" w:rsidRPr="00E0570D" w:rsidRDefault="00834C72" w:rsidP="00007F50">
      <w:pPr>
        <w:pStyle w:val="a3"/>
        <w:numPr>
          <w:ilvl w:val="2"/>
          <w:numId w:val="1"/>
        </w:numPr>
        <w:tabs>
          <w:tab w:val="left" w:pos="567"/>
        </w:tabs>
        <w:spacing w:after="0" w:line="300" w:lineRule="auto"/>
        <w:ind w:left="426" w:hanging="426"/>
        <w:rPr>
          <w:rFonts w:hAnsi="標楷體"/>
          <w:sz w:val="24"/>
          <w:szCs w:val="24"/>
        </w:rPr>
      </w:pPr>
      <w:r w:rsidRPr="00E0570D">
        <w:rPr>
          <w:rFonts w:hAnsi="標楷體" w:hint="eastAsia"/>
          <w:sz w:val="24"/>
          <w:szCs w:val="24"/>
        </w:rPr>
        <w:t>教學思路：</w:t>
      </w:r>
    </w:p>
    <w:p w14:paraId="330F01DC" w14:textId="290FB1CC" w:rsidR="00E0570D" w:rsidRPr="00E0570D" w:rsidRDefault="00E0570D" w:rsidP="00E0570D">
      <w:pPr>
        <w:pStyle w:val="a3"/>
        <w:numPr>
          <w:ilvl w:val="0"/>
          <w:numId w:val="11"/>
        </w:numPr>
        <w:spacing w:after="0" w:line="300" w:lineRule="auto"/>
        <w:rPr>
          <w:rFonts w:hAnsi="標楷體"/>
          <w:color w:val="auto"/>
          <w:sz w:val="24"/>
          <w:szCs w:val="24"/>
        </w:rPr>
      </w:pPr>
      <w:r w:rsidRPr="00E0570D">
        <w:rPr>
          <w:rFonts w:hAnsi="標楷體" w:hint="eastAsia"/>
          <w:sz w:val="24"/>
          <w:szCs w:val="24"/>
        </w:rPr>
        <w:t>《搬過來．搬過去》是</w:t>
      </w:r>
      <w:hyperlink r:id="rId7" w:history="1">
        <w:r w:rsidRPr="00E0570D">
          <w:rPr>
            <w:rStyle w:val="ad"/>
            <w:rFonts w:hAnsi="標楷體" w:hint="eastAsia"/>
            <w:color w:val="auto"/>
            <w:sz w:val="24"/>
            <w:szCs w:val="24"/>
            <w:u w:val="none"/>
            <w:bdr w:val="none" w:sz="0" w:space="0" w:color="auto" w:frame="1"/>
          </w:rPr>
          <w:t>達妮拉‧ 庫洛特</w:t>
        </w:r>
      </w:hyperlink>
      <w:r w:rsidRPr="00E0570D">
        <w:rPr>
          <w:rFonts w:hAnsi="標楷體" w:hint="eastAsia"/>
          <w:color w:val="auto"/>
          <w:sz w:val="24"/>
          <w:szCs w:val="24"/>
        </w:rPr>
        <w:t>創作的《鱷魚愛上長頸鹿</w:t>
      </w:r>
      <w:r w:rsidRPr="00E0570D">
        <w:rPr>
          <w:rFonts w:hAnsi="標楷體"/>
          <w:color w:val="auto"/>
          <w:sz w:val="24"/>
          <w:szCs w:val="24"/>
        </w:rPr>
        <w:t>》</w:t>
      </w:r>
      <w:r w:rsidRPr="00E0570D">
        <w:rPr>
          <w:rFonts w:hAnsi="標楷體" w:hint="eastAsia"/>
          <w:color w:val="auto"/>
          <w:sz w:val="24"/>
          <w:szCs w:val="24"/>
        </w:rPr>
        <w:t>繪本系列五本中的第二本。</w:t>
      </w:r>
      <w:r>
        <w:rPr>
          <w:rFonts w:hAnsi="標楷體" w:hint="eastAsia"/>
          <w:color w:val="auto"/>
          <w:sz w:val="24"/>
          <w:szCs w:val="24"/>
        </w:rPr>
        <w:t>內容是記述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鱷魚和長頸鹿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要結婚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了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，他們要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住在一起，可是，一個那麼高，一個這麼矮，他們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在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生活上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遇到了各種不同的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難題，鱷魚和長頸鹿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先天的差異，以及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生活習慣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的不同，帶來了不少困難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，那麼，到底是要誰去配合誰呢？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故事中，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鱷魚和長頸鹿運用智慧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和包容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，跨越橫亙彼此的障礙，為對方帶來真正的幸福。</w:t>
      </w:r>
      <w:r w:rsidR="00C2228B" w:rsidRPr="00E0570D">
        <w:rPr>
          <w:rFonts w:hAnsi="標楷體"/>
          <w:color w:val="181818"/>
          <w:sz w:val="24"/>
          <w:szCs w:val="24"/>
          <w:shd w:val="clear" w:color="auto" w:fill="FFFFFF"/>
        </w:rPr>
        <w:t>一則逗趣可愛的故事，</w:t>
      </w:r>
      <w:r w:rsidR="00C2228B">
        <w:rPr>
          <w:rFonts w:hAnsi="標楷體" w:hint="eastAsia"/>
          <w:color w:val="181818"/>
          <w:sz w:val="24"/>
          <w:szCs w:val="24"/>
          <w:shd w:val="clear" w:color="auto" w:fill="FFFFFF"/>
        </w:rPr>
        <w:t>帶出了愛的真諦就是</w:t>
      </w:r>
      <w:r w:rsidR="00C2228B" w:rsidRPr="00E0570D">
        <w:rPr>
          <w:rFonts w:hAnsi="標楷體"/>
          <w:color w:val="181818"/>
          <w:sz w:val="24"/>
          <w:szCs w:val="24"/>
          <w:shd w:val="clear" w:color="auto" w:fill="FFFFFF"/>
        </w:rPr>
        <w:t>互相尊重，彼此珍惜</w:t>
      </w:r>
      <w:r w:rsidR="00C2228B">
        <w:rPr>
          <w:rFonts w:hAnsi="標楷體" w:hint="eastAsia"/>
          <w:color w:val="181818"/>
          <w:sz w:val="24"/>
          <w:szCs w:val="24"/>
          <w:shd w:val="clear" w:color="auto" w:fill="FFFFFF"/>
        </w:rPr>
        <w:t>，更帶出了人與人的相處，</w:t>
      </w:r>
      <w:r w:rsidR="00C2228B" w:rsidRPr="00E0570D">
        <w:rPr>
          <w:rFonts w:hAnsi="標楷體"/>
          <w:color w:val="181818"/>
          <w:sz w:val="24"/>
          <w:szCs w:val="24"/>
          <w:shd w:val="clear" w:color="auto" w:fill="FFFFFF"/>
        </w:rPr>
        <w:t>光是愛</w:t>
      </w:r>
      <w:r w:rsidR="004B6774">
        <w:rPr>
          <w:rFonts w:hAnsi="標楷體" w:hint="eastAsia"/>
          <w:color w:val="181818"/>
          <w:sz w:val="24"/>
          <w:szCs w:val="24"/>
          <w:shd w:val="clear" w:color="auto" w:fill="FFFFFF"/>
        </w:rPr>
        <w:t>是</w:t>
      </w:r>
      <w:r w:rsidR="00C2228B" w:rsidRPr="00E0570D">
        <w:rPr>
          <w:rFonts w:hAnsi="標楷體"/>
          <w:color w:val="181818"/>
          <w:sz w:val="24"/>
          <w:szCs w:val="24"/>
          <w:shd w:val="clear" w:color="auto" w:fill="FFFFFF"/>
        </w:rPr>
        <w:t>不夠</w:t>
      </w:r>
      <w:r w:rsidR="004B6774">
        <w:rPr>
          <w:rFonts w:hAnsi="標楷體" w:hint="eastAsia"/>
          <w:color w:val="181818"/>
          <w:sz w:val="24"/>
          <w:szCs w:val="24"/>
          <w:shd w:val="clear" w:color="auto" w:fill="FFFFFF"/>
        </w:rPr>
        <w:t>的</w:t>
      </w:r>
      <w:r w:rsidR="00C2228B" w:rsidRPr="00E0570D">
        <w:rPr>
          <w:rFonts w:hAnsi="標楷體"/>
          <w:color w:val="181818"/>
          <w:sz w:val="24"/>
          <w:szCs w:val="24"/>
          <w:shd w:val="clear" w:color="auto" w:fill="FFFFFF"/>
        </w:rPr>
        <w:t>，還需要許多的</w:t>
      </w:r>
      <w:r w:rsidR="00C2228B">
        <w:rPr>
          <w:rFonts w:hAnsi="標楷體" w:hint="eastAsia"/>
          <w:color w:val="181818"/>
          <w:sz w:val="24"/>
          <w:szCs w:val="24"/>
          <w:shd w:val="clear" w:color="auto" w:fill="FFFFFF"/>
        </w:rPr>
        <w:t>遷就、</w:t>
      </w:r>
      <w:r w:rsidR="00C2228B" w:rsidRPr="00E0570D">
        <w:rPr>
          <w:rFonts w:hAnsi="標楷體"/>
          <w:color w:val="181818"/>
          <w:sz w:val="24"/>
          <w:szCs w:val="24"/>
          <w:shd w:val="clear" w:color="auto" w:fill="FFFFFF"/>
        </w:rPr>
        <w:t>適應和調整</w:t>
      </w:r>
      <w:r w:rsidR="00C2228B">
        <w:rPr>
          <w:rFonts w:hAnsi="標楷體" w:hint="eastAsia"/>
          <w:color w:val="181818"/>
          <w:sz w:val="24"/>
          <w:szCs w:val="24"/>
          <w:shd w:val="clear" w:color="auto" w:fill="FFFFFF"/>
        </w:rPr>
        <w:t>。</w:t>
      </w:r>
    </w:p>
    <w:p w14:paraId="30AD8600" w14:textId="29E03C21" w:rsidR="00E0570D" w:rsidRPr="00DB2B5F" w:rsidRDefault="009B53D5" w:rsidP="00B0112E">
      <w:pPr>
        <w:pStyle w:val="a3"/>
        <w:numPr>
          <w:ilvl w:val="0"/>
          <w:numId w:val="11"/>
        </w:numPr>
        <w:spacing w:after="0" w:line="300" w:lineRule="auto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為了突顯故事主角：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鱷魚和長頸鹿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先天的差異，老師在環境佈置上作了個特別的安排——本節於較寬敞的活動室上課，並擺放了半班高椅半班矮椅</w:t>
      </w:r>
      <w:r w:rsidR="005602AC">
        <w:rPr>
          <w:rFonts w:hAnsi="標楷體" w:hint="eastAsia"/>
          <w:color w:val="181818"/>
          <w:sz w:val="24"/>
          <w:szCs w:val="24"/>
          <w:shd w:val="clear" w:color="auto" w:fill="FFFFFF"/>
        </w:rPr>
        <w:t>，讓學生分別入座高矮座椅，形態上化身為</w:t>
      </w:r>
      <w:r w:rsidR="00DB2B5F">
        <w:rPr>
          <w:rFonts w:hAnsi="標楷體" w:hint="eastAsia"/>
          <w:color w:val="181818"/>
          <w:sz w:val="24"/>
          <w:szCs w:val="24"/>
          <w:shd w:val="clear" w:color="auto" w:fill="FFFFFF"/>
        </w:rPr>
        <w:t>身高懸殊的兩個主角，一踏進教室已經有戲劇的效果。</w:t>
      </w:r>
    </w:p>
    <w:p w14:paraId="55FB1B64" w14:textId="191010B4" w:rsidR="00DB2B5F" w:rsidRDefault="00DB2B5F" w:rsidP="00B0112E">
      <w:pPr>
        <w:pStyle w:val="a3"/>
        <w:numPr>
          <w:ilvl w:val="0"/>
          <w:numId w:val="11"/>
        </w:numPr>
        <w:spacing w:after="0" w:line="300" w:lineRule="auto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這是正規課程以外的增潤教材，這本圖書是學生從未看過的，老師把故事分為「搬過來」、「</w:t>
      </w:r>
      <w:r w:rsidRPr="00E0570D">
        <w:rPr>
          <w:rFonts w:hAnsi="標楷體" w:hint="eastAsia"/>
          <w:sz w:val="24"/>
          <w:szCs w:val="24"/>
        </w:rPr>
        <w:t>搬過去</w:t>
      </w:r>
      <w:r>
        <w:rPr>
          <w:rFonts w:hAnsi="標楷體" w:hint="eastAsia"/>
          <w:sz w:val="24"/>
          <w:szCs w:val="24"/>
        </w:rPr>
        <w:t>」和「新計劃」三個部分，利用簡報說故事，並引導學生從圖畫分析人物的處境及心情，並透過簡單的戲劇活動，請學生代入不同處境中人物的心情，剖析人物內心的矛盾和面對的困惱。到故事的高潮，先請學生為</w:t>
      </w:r>
      <w:r w:rsidRPr="00E0570D">
        <w:rPr>
          <w:rFonts w:hAnsi="標楷體"/>
          <w:color w:val="181818"/>
          <w:sz w:val="24"/>
          <w:szCs w:val="24"/>
          <w:shd w:val="clear" w:color="auto" w:fill="FFFFFF"/>
        </w:rPr>
        <w:t>鱷魚和長頸鹿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想出解決方法，再揭盅故事的發展，並從二人設計的新房子</w:t>
      </w:r>
      <w:r w:rsidR="00AB723D">
        <w:rPr>
          <w:rFonts w:hAnsi="標楷體" w:hint="eastAsia"/>
          <w:color w:val="181818"/>
          <w:sz w:val="24"/>
          <w:szCs w:val="24"/>
          <w:shd w:val="clear" w:color="auto" w:fill="FFFFFF"/>
        </w:rPr>
        <w:t>圖畫中，</w:t>
      </w:r>
      <w:r>
        <w:rPr>
          <w:rFonts w:hAnsi="標楷體" w:hint="eastAsia"/>
          <w:color w:val="181818"/>
          <w:sz w:val="24"/>
          <w:szCs w:val="24"/>
          <w:shd w:val="clear" w:color="auto" w:fill="FFFFFF"/>
        </w:rPr>
        <w:t>發掘互相</w:t>
      </w:r>
      <w:r w:rsidR="00AB723D">
        <w:rPr>
          <w:rFonts w:hAnsi="標楷體" w:hint="eastAsia"/>
          <w:color w:val="181818"/>
          <w:sz w:val="24"/>
          <w:szCs w:val="24"/>
          <w:shd w:val="clear" w:color="auto" w:fill="FFFFFF"/>
        </w:rPr>
        <w:t>遷就的蛛絲馬跡。</w:t>
      </w:r>
    </w:p>
    <w:p w14:paraId="4ED543DB" w14:textId="77777777" w:rsidR="004C0020" w:rsidRDefault="00AB723D" w:rsidP="00B0112E">
      <w:pPr>
        <w:pStyle w:val="a3"/>
        <w:numPr>
          <w:ilvl w:val="0"/>
          <w:numId w:val="11"/>
        </w:numPr>
        <w:spacing w:after="0" w:line="300" w:lineRule="auto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用圖畫說故事是繪本的特點，全書文字不多，圖畫承載了文字沒有表達的內容，課堂上老師</w:t>
      </w:r>
      <w:r w:rsidR="004C0020">
        <w:rPr>
          <w:rFonts w:hAnsi="標楷體" w:hint="eastAsia"/>
          <w:sz w:val="24"/>
          <w:szCs w:val="24"/>
        </w:rPr>
        <w:t>須</w:t>
      </w:r>
      <w:r>
        <w:rPr>
          <w:rFonts w:hAnsi="標楷體" w:hint="eastAsia"/>
          <w:sz w:val="24"/>
          <w:szCs w:val="24"/>
        </w:rPr>
        <w:t>邊說出文字內容，邊請學生觀察圖畫，以圖畫配合文字作整體理解</w:t>
      </w:r>
      <w:r w:rsidR="004C0020">
        <w:rPr>
          <w:rFonts w:hAnsi="標楷體" w:hint="eastAsia"/>
          <w:sz w:val="24"/>
          <w:szCs w:val="24"/>
        </w:rPr>
        <w:t>。</w:t>
      </w:r>
    </w:p>
    <w:p w14:paraId="6A4F52D4" w14:textId="09C2B70B" w:rsidR="00DB2B5F" w:rsidRDefault="004C0020" w:rsidP="00B0112E">
      <w:pPr>
        <w:pStyle w:val="a3"/>
        <w:numPr>
          <w:ilvl w:val="0"/>
          <w:numId w:val="11"/>
        </w:numPr>
        <w:spacing w:after="0" w:line="300" w:lineRule="auto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對三年級學生來說，要明白人物的內心掙扎和矛盾並不容易，戲劇有助學生代入角色的內心世界，對文意理解是有力的助燃劑。</w:t>
      </w:r>
      <w:r w:rsidR="00E52317">
        <w:rPr>
          <w:rFonts w:hAnsi="標楷體" w:hint="eastAsia"/>
          <w:sz w:val="24"/>
          <w:szCs w:val="24"/>
        </w:rPr>
        <w:t>本課主要運用定格和心理獨白</w:t>
      </w:r>
      <w:r w:rsidR="00A44FB8">
        <w:rPr>
          <w:rFonts w:hAnsi="標楷體" w:hint="eastAsia"/>
          <w:sz w:val="24"/>
          <w:szCs w:val="24"/>
        </w:rPr>
        <w:t>兩種策略，幫助學生分析人物在同情境的心情變化。</w:t>
      </w:r>
    </w:p>
    <w:p w14:paraId="0DF4E196" w14:textId="375A6E11" w:rsidR="00A44FB8" w:rsidRDefault="00A44FB8" w:rsidP="00B0112E">
      <w:pPr>
        <w:pStyle w:val="a3"/>
        <w:numPr>
          <w:ilvl w:val="0"/>
          <w:numId w:val="11"/>
        </w:numPr>
        <w:spacing w:after="0" w:line="300" w:lineRule="auto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最後，就「差異」的主題，利用社會事件帶領學生反思在日常生活中如何以接納、包容和尊重的態度面對和自己不同的人。</w:t>
      </w:r>
    </w:p>
    <w:p w14:paraId="233D61D3" w14:textId="04DE9D25" w:rsidR="00A44FB8" w:rsidRDefault="00A44FB8" w:rsidP="00A44FB8">
      <w:pPr>
        <w:pStyle w:val="a3"/>
        <w:spacing w:after="0" w:line="300" w:lineRule="auto"/>
        <w:rPr>
          <w:rFonts w:hAnsi="標楷體"/>
          <w:sz w:val="24"/>
          <w:szCs w:val="24"/>
        </w:rPr>
      </w:pPr>
    </w:p>
    <w:p w14:paraId="6B3F3E79" w14:textId="77777777" w:rsidR="00A44FB8" w:rsidRDefault="00A44FB8" w:rsidP="00A44FB8">
      <w:pPr>
        <w:pStyle w:val="a3"/>
        <w:spacing w:after="0" w:line="300" w:lineRule="auto"/>
        <w:rPr>
          <w:rFonts w:hAnsi="標楷體"/>
          <w:sz w:val="24"/>
          <w:szCs w:val="24"/>
        </w:rPr>
      </w:pPr>
    </w:p>
    <w:p w14:paraId="4EC70B8E" w14:textId="5BE817B6" w:rsidR="00842F39" w:rsidRPr="00F435D9" w:rsidRDefault="00834C72" w:rsidP="00842F39">
      <w:pPr>
        <w:pStyle w:val="a3"/>
        <w:spacing w:after="0" w:line="300" w:lineRule="auto"/>
        <w:ind w:left="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lastRenderedPageBreak/>
        <w:t>八．</w:t>
      </w:r>
      <w:r w:rsidR="00842F39" w:rsidRPr="00F435D9">
        <w:rPr>
          <w:rFonts w:hAnsi="標楷體" w:hint="eastAsia"/>
          <w:sz w:val="24"/>
          <w:szCs w:val="24"/>
        </w:rPr>
        <w:t>教學程序：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343524" w:rsidRPr="00F435D9" w14:paraId="031ED5F9" w14:textId="77777777" w:rsidTr="0014793C">
        <w:tc>
          <w:tcPr>
            <w:tcW w:w="851" w:type="dxa"/>
            <w:shd w:val="clear" w:color="auto" w:fill="auto"/>
          </w:tcPr>
          <w:p w14:paraId="45132C57" w14:textId="4644BD0E" w:rsidR="00842F39" w:rsidRPr="00F435D9" w:rsidRDefault="00E45940" w:rsidP="00E45940">
            <w:pPr>
              <w:pStyle w:val="a3"/>
              <w:spacing w:after="0" w:line="30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時間</w:t>
            </w:r>
          </w:p>
        </w:tc>
        <w:tc>
          <w:tcPr>
            <w:tcW w:w="7654" w:type="dxa"/>
            <w:shd w:val="clear" w:color="auto" w:fill="auto"/>
          </w:tcPr>
          <w:p w14:paraId="0B98D2B6" w14:textId="77777777" w:rsidR="00842F39" w:rsidRPr="00F435D9" w:rsidRDefault="00842F39" w:rsidP="00016AF3">
            <w:pPr>
              <w:pStyle w:val="a3"/>
              <w:spacing w:after="0" w:line="300" w:lineRule="auto"/>
              <w:jc w:val="center"/>
              <w:rPr>
                <w:rFonts w:hAnsi="標楷體"/>
                <w:sz w:val="24"/>
                <w:szCs w:val="24"/>
              </w:rPr>
            </w:pPr>
            <w:r w:rsidRPr="00F435D9">
              <w:rPr>
                <w:rFonts w:hAnsi="標楷體" w:hint="eastAsia"/>
                <w:sz w:val="24"/>
                <w:szCs w:val="24"/>
              </w:rPr>
              <w:t>教學程序</w:t>
            </w:r>
          </w:p>
        </w:tc>
        <w:tc>
          <w:tcPr>
            <w:tcW w:w="1134" w:type="dxa"/>
            <w:shd w:val="clear" w:color="auto" w:fill="auto"/>
          </w:tcPr>
          <w:p w14:paraId="00D84013" w14:textId="77777777" w:rsidR="00842F39" w:rsidRPr="00F435D9" w:rsidRDefault="00842F39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 w:rsidRPr="00F435D9">
              <w:rPr>
                <w:rFonts w:hAnsi="標楷體" w:hint="eastAsia"/>
                <w:sz w:val="24"/>
                <w:szCs w:val="24"/>
              </w:rPr>
              <w:t>教學資源</w:t>
            </w:r>
          </w:p>
        </w:tc>
      </w:tr>
      <w:tr w:rsidR="00E45940" w:rsidRPr="00F435D9" w14:paraId="5210E728" w14:textId="77777777" w:rsidTr="0014793C">
        <w:tc>
          <w:tcPr>
            <w:tcW w:w="851" w:type="dxa"/>
            <w:shd w:val="clear" w:color="auto" w:fill="auto"/>
          </w:tcPr>
          <w:p w14:paraId="7295F152" w14:textId="77777777" w:rsidR="00E45940" w:rsidRDefault="00E45940" w:rsidP="00E45940">
            <w:pPr>
              <w:pStyle w:val="a3"/>
              <w:spacing w:after="0" w:line="30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7D57C5D4" w14:textId="19AD5AF0" w:rsidR="00E45940" w:rsidRPr="00E45940" w:rsidRDefault="00B0112E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環境設置：於活動室上課，</w:t>
            </w:r>
            <w:r w:rsidR="00E45940">
              <w:rPr>
                <w:rFonts w:ascii="標楷體" w:eastAsia="標楷體" w:hAnsi="標楷體" w:hint="eastAsia"/>
                <w:color w:val="000000"/>
                <w:szCs w:val="24"/>
              </w:rPr>
              <w:t>一半學生坐高椅，代</w:t>
            </w:r>
            <w:r w:rsidR="0014793C">
              <w:rPr>
                <w:rFonts w:ascii="標楷體" w:eastAsia="標楷體" w:hAnsi="標楷體" w:hint="eastAsia"/>
                <w:color w:val="000000"/>
                <w:szCs w:val="24"/>
              </w:rPr>
              <w:t>表</w:t>
            </w:r>
            <w:r w:rsidR="00E45940">
              <w:rPr>
                <w:rFonts w:ascii="標楷體" w:eastAsia="標楷體" w:hAnsi="標楷體" w:hint="eastAsia"/>
                <w:color w:val="000000"/>
                <w:szCs w:val="24"/>
              </w:rPr>
              <w:t>長頸鹿</w:t>
            </w:r>
            <w:r w:rsidR="0014793C">
              <w:rPr>
                <w:rFonts w:ascii="標楷體" w:eastAsia="標楷體" w:hAnsi="標楷體" w:hint="eastAsia"/>
                <w:color w:val="000000"/>
                <w:szCs w:val="24"/>
              </w:rPr>
              <w:t>；</w:t>
            </w:r>
            <w:r w:rsidR="00E45940">
              <w:rPr>
                <w:rFonts w:ascii="標楷體" w:eastAsia="標楷體" w:hAnsi="標楷體" w:hint="eastAsia"/>
                <w:color w:val="000000"/>
                <w:szCs w:val="24"/>
              </w:rPr>
              <w:t>一半學生坐矮椅，代</w:t>
            </w:r>
            <w:r w:rsidR="0014793C">
              <w:rPr>
                <w:rFonts w:ascii="標楷體" w:eastAsia="標楷體" w:hAnsi="標楷體" w:hint="eastAsia"/>
                <w:color w:val="000000"/>
                <w:szCs w:val="24"/>
              </w:rPr>
              <w:t>表</w:t>
            </w:r>
            <w:r w:rsidR="00E45940">
              <w:rPr>
                <w:rFonts w:ascii="標楷體" w:eastAsia="標楷體" w:hAnsi="標楷體" w:hint="eastAsia"/>
                <w:color w:val="000000"/>
                <w:szCs w:val="24"/>
              </w:rPr>
              <w:t>鱷魚</w:t>
            </w:r>
            <w:r w:rsidR="0014793C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14:paraId="2B4D5DB6" w14:textId="767B60D5" w:rsidR="00E45940" w:rsidRPr="00F435D9" w:rsidRDefault="00B0112E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高矮椅子</w:t>
            </w:r>
          </w:p>
        </w:tc>
      </w:tr>
      <w:tr w:rsidR="00E45940" w:rsidRPr="00F435D9" w14:paraId="2D8052A7" w14:textId="77777777" w:rsidTr="0014793C">
        <w:tc>
          <w:tcPr>
            <w:tcW w:w="851" w:type="dxa"/>
            <w:shd w:val="clear" w:color="auto" w:fill="auto"/>
          </w:tcPr>
          <w:p w14:paraId="363A1C90" w14:textId="47D9C08F" w:rsidR="00E45940" w:rsidRDefault="004C3AA6" w:rsidP="00E45940">
            <w:pPr>
              <w:pStyle w:val="a3"/>
              <w:spacing w:after="0" w:line="30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10</w:t>
            </w:r>
            <w:r w:rsidR="00B75519">
              <w:rPr>
                <w:rFonts w:hAnsi="標楷體"/>
                <w:sz w:val="24"/>
                <w:szCs w:val="24"/>
              </w:rPr>
              <w:t>’</w:t>
            </w:r>
          </w:p>
        </w:tc>
        <w:tc>
          <w:tcPr>
            <w:tcW w:w="7654" w:type="dxa"/>
            <w:shd w:val="clear" w:color="auto" w:fill="auto"/>
          </w:tcPr>
          <w:p w14:paraId="0BD2FC20" w14:textId="77777777" w:rsidR="00E45940" w:rsidRDefault="00E45940" w:rsidP="00E4594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leftChars="0" w:left="320" w:hanging="320"/>
              <w:rPr>
                <w:rFonts w:ascii="標楷體" w:eastAsia="標楷體" w:hAnsi="標楷體"/>
                <w:color w:val="000000"/>
                <w:szCs w:val="24"/>
              </w:rPr>
            </w:pPr>
            <w:r w:rsidRPr="00E45940">
              <w:rPr>
                <w:rFonts w:ascii="標楷體" w:eastAsia="標楷體" w:hAnsi="標楷體" w:hint="eastAsia"/>
                <w:color w:val="000000"/>
                <w:szCs w:val="24"/>
              </w:rPr>
              <w:t>引入</w:t>
            </w:r>
          </w:p>
          <w:p w14:paraId="060F31DF" w14:textId="665A1CA4" w:rsidR="00E45940" w:rsidRDefault="00E45940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1.1出示故事名稱及長頸鹿和鱷魚的圖畫，並貼在白板上</w:t>
            </w:r>
          </w:p>
          <w:p w14:paraId="6E66A3BD" w14:textId="6F177F73" w:rsidR="00E45940" w:rsidRPr="00E45940" w:rsidRDefault="00E45940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1.2這是故事的兩個主角，鱷魚愛上了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長頸鹿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你覺得他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們相配嗎？鱷魚和長頸鹿之間有甚麼差異？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(板書)</w:t>
            </w:r>
          </w:p>
        </w:tc>
        <w:tc>
          <w:tcPr>
            <w:tcW w:w="1134" w:type="dxa"/>
            <w:shd w:val="clear" w:color="auto" w:fill="auto"/>
          </w:tcPr>
          <w:p w14:paraId="5ADB00B0" w14:textId="77777777" w:rsidR="00E45940" w:rsidRDefault="00E45940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簡報</w:t>
            </w:r>
          </w:p>
          <w:p w14:paraId="72A48B49" w14:textId="3C063BE8" w:rsidR="00E45940" w:rsidRPr="00F435D9" w:rsidRDefault="00E45940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主角圖畫</w:t>
            </w:r>
          </w:p>
        </w:tc>
      </w:tr>
      <w:tr w:rsidR="00E45940" w:rsidRPr="00F435D9" w14:paraId="5D8A4F39" w14:textId="77777777" w:rsidTr="0014793C">
        <w:tc>
          <w:tcPr>
            <w:tcW w:w="851" w:type="dxa"/>
            <w:shd w:val="clear" w:color="auto" w:fill="auto"/>
          </w:tcPr>
          <w:p w14:paraId="4DD8EA89" w14:textId="6FB69C7B" w:rsidR="00E45940" w:rsidRDefault="00B75519" w:rsidP="00E45940">
            <w:pPr>
              <w:pStyle w:val="a3"/>
              <w:spacing w:after="0" w:line="30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10</w:t>
            </w:r>
            <w:r>
              <w:rPr>
                <w:rFonts w:hAnsi="標楷體"/>
                <w:sz w:val="24"/>
                <w:szCs w:val="24"/>
              </w:rPr>
              <w:t>’</w:t>
            </w:r>
          </w:p>
        </w:tc>
        <w:tc>
          <w:tcPr>
            <w:tcW w:w="7654" w:type="dxa"/>
            <w:shd w:val="clear" w:color="auto" w:fill="auto"/>
          </w:tcPr>
          <w:p w14:paraId="63E47EE7" w14:textId="77777777" w:rsidR="00E45940" w:rsidRDefault="00E45940" w:rsidP="00E4594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leftChars="0" w:left="320" w:hanging="3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搬過來</w:t>
            </w:r>
          </w:p>
          <w:p w14:paraId="7DCE2EB1" w14:textId="77777777" w:rsidR="00E45940" w:rsidRDefault="00E45940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2.1老師說故事至簡報3</w:t>
            </w:r>
          </w:p>
          <w:p w14:paraId="0D58E95C" w14:textId="34D1D2EF" w:rsidR="00E45940" w:rsidRDefault="00E45940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2.2他們打算結婚了，長頸鹿更要搬到鱷魚家住，猜猜他會遇到甚麼困難？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(板書)</w:t>
            </w:r>
          </w:p>
          <w:p w14:paraId="1EB3F385" w14:textId="59E16D96" w:rsidR="00E45940" w:rsidRDefault="00E45940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2.3</w:t>
            </w:r>
            <w:r w:rsidR="00313793">
              <w:rPr>
                <w:rFonts w:ascii="標楷體" w:eastAsia="標楷體" w:hAnsi="標楷體" w:hint="eastAsia"/>
                <w:color w:val="000000"/>
                <w:szCs w:val="24"/>
              </w:rPr>
              <w:t>學生猜想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後</w:t>
            </w:r>
            <w:r w:rsidR="00313793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老師說故事至簡報5</w:t>
            </w:r>
          </w:p>
          <w:p w14:paraId="76788C33" w14:textId="18AAB997" w:rsidR="00E45940" w:rsidRDefault="00E45940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2.4長頸鹿太高了，</w:t>
            </w:r>
            <w:r w:rsidR="00313793">
              <w:rPr>
                <w:rFonts w:ascii="標楷體" w:eastAsia="標楷體" w:hAnsi="標楷體" w:hint="eastAsia"/>
                <w:color w:val="000000"/>
                <w:szCs w:val="24"/>
              </w:rPr>
              <w:t>他住在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鱷魚</w:t>
            </w:r>
            <w:r w:rsidR="00313793">
              <w:rPr>
                <w:rFonts w:ascii="標楷體" w:eastAsia="標楷體" w:hAnsi="標楷體" w:hint="eastAsia"/>
                <w:color w:val="000000"/>
                <w:szCs w:val="24"/>
              </w:rPr>
              <w:t>家時，真的很辛苦呢！</w:t>
            </w:r>
          </w:p>
          <w:p w14:paraId="6F941325" w14:textId="2B5CD230" w:rsidR="00313793" w:rsidRDefault="00313793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2.5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定格＋心底話：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想一想遇到這麼多困難，長頸鹿會有何感受？</w:t>
            </w:r>
          </w:p>
          <w:p w14:paraId="3371DAA1" w14:textId="3471818F" w:rsidR="00313793" w:rsidRDefault="00313793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2.6鱷魚見到長頸鹿這麼辛苦，你猜他會對長頸鹿說甚麼？</w:t>
            </w:r>
          </w:p>
          <w:p w14:paraId="15AA79AE" w14:textId="34AB4B40" w:rsidR="00313793" w:rsidRPr="00E45940" w:rsidRDefault="00313793" w:rsidP="00E4594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2.7出示簡報6，鱷魚真好啊！他願意遷就長頸鹿，準備搬過去長頸鹿家了！</w:t>
            </w:r>
          </w:p>
        </w:tc>
        <w:tc>
          <w:tcPr>
            <w:tcW w:w="1134" w:type="dxa"/>
            <w:shd w:val="clear" w:color="auto" w:fill="auto"/>
          </w:tcPr>
          <w:p w14:paraId="0E85D493" w14:textId="77777777" w:rsidR="00E45940" w:rsidRDefault="00E45940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簡報</w:t>
            </w:r>
          </w:p>
          <w:p w14:paraId="480AB338" w14:textId="50962E37" w:rsidR="00E45940" w:rsidRDefault="00E45940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板書學生猜想</w:t>
            </w:r>
          </w:p>
        </w:tc>
      </w:tr>
      <w:tr w:rsidR="00313793" w:rsidRPr="00F435D9" w14:paraId="41677E79" w14:textId="77777777" w:rsidTr="0014793C">
        <w:tc>
          <w:tcPr>
            <w:tcW w:w="851" w:type="dxa"/>
            <w:shd w:val="clear" w:color="auto" w:fill="auto"/>
          </w:tcPr>
          <w:p w14:paraId="445A62C8" w14:textId="027F7415" w:rsidR="00313793" w:rsidRDefault="00B75519" w:rsidP="00E45940">
            <w:pPr>
              <w:pStyle w:val="a3"/>
              <w:spacing w:after="0" w:line="30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10</w:t>
            </w:r>
            <w:r>
              <w:rPr>
                <w:rFonts w:hAnsi="標楷體"/>
                <w:sz w:val="24"/>
                <w:szCs w:val="24"/>
              </w:rPr>
              <w:t>’</w:t>
            </w:r>
          </w:p>
        </w:tc>
        <w:tc>
          <w:tcPr>
            <w:tcW w:w="7654" w:type="dxa"/>
            <w:shd w:val="clear" w:color="auto" w:fill="auto"/>
          </w:tcPr>
          <w:p w14:paraId="2F9B88DF" w14:textId="77777777" w:rsidR="00313793" w:rsidRDefault="00313793" w:rsidP="00E4594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leftChars="0" w:left="320" w:hanging="3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搬過去</w:t>
            </w:r>
          </w:p>
          <w:p w14:paraId="21BBD2A6" w14:textId="50BBFA50" w:rsidR="00313793" w:rsidRDefault="00313793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3.1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指著簡報6，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你看看長頸鹿的表情，他當時的心情如何？</w:t>
            </w:r>
          </w:p>
          <w:p w14:paraId="14C34214" w14:textId="7B6495FB" w:rsidR="00313793" w:rsidRPr="00313793" w:rsidRDefault="00313793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</w:rPr>
              <w:t>3.2</w:t>
            </w:r>
            <w:r w:rsidR="003D66A9" w:rsidRPr="003D66A9">
              <w:rPr>
                <w:rFonts w:ascii="標楷體" w:eastAsia="標楷體" w:hAnsi="標楷體" w:hint="eastAsia"/>
                <w:color w:val="000000"/>
              </w:rPr>
              <w:t>鱷魚搬過去，</w:t>
            </w:r>
            <w:r w:rsidRPr="00313793">
              <w:rPr>
                <w:rFonts w:ascii="標楷體" w:eastAsia="標楷體" w:hAnsi="標楷體" w:hint="eastAsia"/>
                <w:color w:val="000000"/>
              </w:rPr>
              <w:t>問題是否就能解決呢？</w:t>
            </w:r>
          </w:p>
          <w:p w14:paraId="4DA00784" w14:textId="2BF212F8" w:rsidR="00313793" w:rsidRPr="00313793" w:rsidRDefault="00313793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313793"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13793">
              <w:rPr>
                <w:rFonts w:ascii="標楷體" w:eastAsia="標楷體" w:hAnsi="標楷體" w:hint="eastAsia"/>
                <w:color w:val="000000"/>
              </w:rPr>
              <w:t>猜猜鱷魚會遇到甚麼困難？</w:t>
            </w:r>
          </w:p>
          <w:p w14:paraId="0B28092A" w14:textId="40C4AD83" w:rsidR="00313793" w:rsidRDefault="00313793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學生猜想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，老師說故事至簡報10</w:t>
            </w:r>
          </w:p>
          <w:p w14:paraId="486A0140" w14:textId="77777777" w:rsidR="00313793" w:rsidRDefault="00313793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3.5唉！原來兩個不同的人要一起生活真的不容易呢！</w:t>
            </w:r>
          </w:p>
          <w:p w14:paraId="5A8C5E2F" w14:textId="1CD99130" w:rsidR="00313793" w:rsidRPr="00313793" w:rsidRDefault="00313793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3.6全班起立，半班是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鱷魚，半班是長頸鹿，以定格表達</w:t>
            </w:r>
            <w:r>
              <w:rPr>
                <w:rFonts w:ascii="標楷體" w:eastAsia="標楷體" w:hAnsi="標楷體" w:hint="eastAsia"/>
                <w:color w:val="000000"/>
              </w:rPr>
              <w:t>此時此刻他們的心情，老師進行思路拍啟，請學生代入角色說一句心底話。</w:t>
            </w:r>
          </w:p>
        </w:tc>
        <w:tc>
          <w:tcPr>
            <w:tcW w:w="1134" w:type="dxa"/>
            <w:shd w:val="clear" w:color="auto" w:fill="auto"/>
          </w:tcPr>
          <w:p w14:paraId="026CEC3B" w14:textId="77777777" w:rsidR="00313793" w:rsidRDefault="00313793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簡報</w:t>
            </w:r>
          </w:p>
          <w:p w14:paraId="56060E82" w14:textId="27AF4975" w:rsidR="00313793" w:rsidRDefault="00313793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板書學生猜想</w:t>
            </w:r>
          </w:p>
        </w:tc>
      </w:tr>
      <w:tr w:rsidR="00313793" w:rsidRPr="00F435D9" w14:paraId="0AC79F17" w14:textId="77777777" w:rsidTr="0014793C">
        <w:tc>
          <w:tcPr>
            <w:tcW w:w="851" w:type="dxa"/>
            <w:shd w:val="clear" w:color="auto" w:fill="auto"/>
          </w:tcPr>
          <w:p w14:paraId="5A5B6D5B" w14:textId="15DBFB40" w:rsidR="00313793" w:rsidRDefault="00B75519" w:rsidP="00E45940">
            <w:pPr>
              <w:pStyle w:val="a3"/>
              <w:spacing w:after="0" w:line="30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10</w:t>
            </w:r>
            <w:r>
              <w:rPr>
                <w:rFonts w:hAnsi="標楷體"/>
                <w:sz w:val="24"/>
                <w:szCs w:val="24"/>
              </w:rPr>
              <w:t>’</w:t>
            </w:r>
          </w:p>
        </w:tc>
        <w:tc>
          <w:tcPr>
            <w:tcW w:w="7654" w:type="dxa"/>
            <w:shd w:val="clear" w:color="auto" w:fill="auto"/>
          </w:tcPr>
          <w:p w14:paraId="6CC0BE21" w14:textId="77777777" w:rsidR="00313793" w:rsidRDefault="00313793" w:rsidP="00E4594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leftChars="0" w:left="320" w:hanging="3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新計劃</w:t>
            </w:r>
          </w:p>
          <w:p w14:paraId="43533F11" w14:textId="7EFCABA4" w:rsidR="00313793" w:rsidRPr="001C5D06" w:rsidRDefault="00313793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4.1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說出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簡報11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的內容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猜一猜他們想到甚麼計畫</w:t>
            </w:r>
            <w:r w:rsidR="001C5D06" w:rsidRPr="001C5D06">
              <w:rPr>
                <w:rFonts w:ascii="標楷體" w:eastAsia="標楷體" w:hAnsi="標楷體" w:hint="eastAsia"/>
                <w:color w:val="000000"/>
                <w:szCs w:val="24"/>
              </w:rPr>
              <w:t>？</w:t>
            </w:r>
          </w:p>
          <w:p w14:paraId="11549BEA" w14:textId="70EA63F0" w:rsidR="001C5D06" w:rsidRPr="001C5D06" w:rsidRDefault="001C5D06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4.2老師說故事至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簡報</w:t>
            </w: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14：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1C5D06">
              <w:rPr>
                <w:rFonts w:ascii="標楷體" w:eastAsia="標楷體" w:hAnsi="標楷體" w:hint="eastAsia"/>
                <w:color w:val="000000"/>
              </w:rPr>
              <w:t>最後的最後，</w:t>
            </w: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開來了一輛巨大的水車，往坑洞裡注滿了水。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Pr="001C5D06">
              <w:rPr>
                <w:rFonts w:ascii="標楷體" w:eastAsia="標楷體" w:hAnsi="標楷體" w:hint="eastAsia"/>
                <w:color w:val="000000"/>
              </w:rPr>
              <w:t>究竟他們想到的計畫</w:t>
            </w: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是甚麼？</w:t>
            </w:r>
          </w:p>
          <w:p w14:paraId="2E742607" w14:textId="517DA34B" w:rsidR="001C5D06" w:rsidRDefault="001C5D06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4.3出示簡報15，請同學說出他們的新計劃，並從圖畫中找出</w:t>
            </w:r>
            <w:r w:rsidR="003D66A9">
              <w:rPr>
                <w:rFonts w:ascii="標楷體" w:eastAsia="標楷體" w:hAnsi="標楷體" w:hint="eastAsia"/>
                <w:color w:val="000000"/>
              </w:rPr>
              <w:t>二人互相遷就的</w:t>
            </w:r>
            <w:r>
              <w:rPr>
                <w:rFonts w:ascii="標楷體" w:eastAsia="標楷體" w:hAnsi="標楷體" w:hint="eastAsia"/>
                <w:color w:val="000000"/>
              </w:rPr>
              <w:t>證據。</w:t>
            </w:r>
          </w:p>
          <w:p w14:paraId="32B2F292" w14:textId="77777777" w:rsidR="001C5D06" w:rsidRDefault="001C5D06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4.4這個計劃說明了甚麼？</w:t>
            </w:r>
          </w:p>
          <w:p w14:paraId="007F141B" w14:textId="7D85B2C7" w:rsidR="00286E4E" w:rsidRPr="001C5D06" w:rsidRDefault="00286E4E" w:rsidP="0031379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4.5如果他們堅持自己的生活習慣和需要，沒有理會對方的需要要感受，結果會怎樣？</w:t>
            </w:r>
          </w:p>
        </w:tc>
        <w:tc>
          <w:tcPr>
            <w:tcW w:w="1134" w:type="dxa"/>
            <w:shd w:val="clear" w:color="auto" w:fill="auto"/>
          </w:tcPr>
          <w:p w14:paraId="2A8C8512" w14:textId="77777777" w:rsidR="001C5D06" w:rsidRDefault="001C5D06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簡報</w:t>
            </w:r>
          </w:p>
          <w:p w14:paraId="2632ED55" w14:textId="6BD9DA4E" w:rsidR="00313793" w:rsidRDefault="001C5D06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板書學生猜想</w:t>
            </w:r>
          </w:p>
        </w:tc>
      </w:tr>
      <w:tr w:rsidR="001C5D06" w:rsidRPr="001C5D06" w14:paraId="22B6F277" w14:textId="77777777" w:rsidTr="0014793C">
        <w:tc>
          <w:tcPr>
            <w:tcW w:w="851" w:type="dxa"/>
            <w:shd w:val="clear" w:color="auto" w:fill="auto"/>
          </w:tcPr>
          <w:p w14:paraId="493A3079" w14:textId="5646F1C5" w:rsidR="001C5D06" w:rsidRPr="001C5D06" w:rsidRDefault="00D222DB" w:rsidP="00E45940">
            <w:pPr>
              <w:pStyle w:val="a3"/>
              <w:spacing w:after="0" w:line="30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10</w:t>
            </w:r>
            <w:r>
              <w:rPr>
                <w:rFonts w:hAnsi="標楷體"/>
                <w:sz w:val="24"/>
                <w:szCs w:val="24"/>
              </w:rPr>
              <w:t>’</w:t>
            </w:r>
          </w:p>
        </w:tc>
        <w:tc>
          <w:tcPr>
            <w:tcW w:w="7654" w:type="dxa"/>
            <w:shd w:val="clear" w:color="auto" w:fill="auto"/>
          </w:tcPr>
          <w:p w14:paraId="2EED3DCE" w14:textId="2579F84D" w:rsidR="001C5D06" w:rsidRPr="001C5D06" w:rsidRDefault="001C5D06" w:rsidP="00E4594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leftChars="0" w:left="320" w:hanging="320"/>
              <w:rPr>
                <w:rFonts w:ascii="標楷體" w:eastAsia="標楷體" w:hAnsi="標楷體"/>
                <w:color w:val="000000"/>
                <w:szCs w:val="24"/>
              </w:rPr>
            </w:pP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內容深究</w:t>
            </w:r>
          </w:p>
          <w:p w14:paraId="372C0A2B" w14:textId="77777777" w:rsidR="003D66A9" w:rsidRDefault="001C5D06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5.1</w:t>
            </w:r>
            <w:r w:rsidRPr="001C5D06">
              <w:rPr>
                <w:rFonts w:ascii="標楷體" w:eastAsia="標楷體" w:hAnsi="標楷體" w:hint="eastAsia"/>
                <w:color w:val="000000"/>
              </w:rPr>
              <w:t>出示簡報16，</w:t>
            </w:r>
            <w:r w:rsidR="003D66A9">
              <w:rPr>
                <w:rFonts w:ascii="標楷體" w:eastAsia="標楷體" w:hAnsi="標楷體" w:hint="eastAsia"/>
                <w:color w:val="000000"/>
              </w:rPr>
              <w:t>請用一個詞語表達這時他們的感受。</w:t>
            </w:r>
          </w:p>
          <w:p w14:paraId="7F8F00AA" w14:textId="24E28957" w:rsidR="001C5D06" w:rsidRPr="001C5D06" w:rsidRDefault="003D66A9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5.2</w:t>
            </w:r>
            <w:r w:rsidR="001C5D06" w:rsidRPr="001C5D06">
              <w:rPr>
                <w:rFonts w:ascii="標楷體" w:eastAsia="標楷體" w:hAnsi="標楷體" w:hint="eastAsia"/>
                <w:color w:val="000000"/>
              </w:rPr>
              <w:t>想一想此時此刻他們會跟對方說甚麼話？</w:t>
            </w:r>
            <w:r w:rsidR="00134004">
              <w:rPr>
                <w:rFonts w:ascii="標楷體" w:eastAsia="標楷體" w:hAnsi="標楷體" w:hint="eastAsia"/>
                <w:color w:val="000000"/>
              </w:rPr>
              <w:t>二人一組，說一說。</w:t>
            </w:r>
            <w:r w:rsidR="001C5D06" w:rsidRPr="001C5D06">
              <w:rPr>
                <w:rFonts w:ascii="標楷體" w:eastAsia="標楷體" w:hAnsi="標楷體" w:hint="eastAsia"/>
                <w:color w:val="000000"/>
              </w:rPr>
              <w:t>老師請同學代表</w:t>
            </w:r>
            <w:r w:rsidR="001C5D06" w:rsidRPr="001C5D06">
              <w:rPr>
                <w:rFonts w:ascii="標楷體" w:eastAsia="標楷體" w:hAnsi="標楷體" w:hint="eastAsia"/>
                <w:color w:val="000000"/>
                <w:szCs w:val="24"/>
              </w:rPr>
              <w:t>鱷魚和長頸鹿說出泳池中的對話（可請2-3對）</w:t>
            </w:r>
          </w:p>
          <w:p w14:paraId="2306E723" w14:textId="1ECFF33C" w:rsidR="001C5D06" w:rsidRPr="003E7A5B" w:rsidRDefault="001C5D06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  <w:r w:rsidR="003D66A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是甚麼原因讓他們</w:t>
            </w:r>
            <w:r w:rsidRPr="003E7A5B">
              <w:rPr>
                <w:rFonts w:ascii="標楷體" w:eastAsia="標楷體" w:hAnsi="標楷體" w:hint="eastAsia"/>
                <w:color w:val="000000"/>
                <w:szCs w:val="24"/>
              </w:rPr>
              <w:t>能夠</w:t>
            </w:r>
            <w:r w:rsidR="003E7A5B" w:rsidRPr="003E7A5B">
              <w:rPr>
                <w:rFonts w:ascii="標楷體" w:eastAsia="標楷體" w:hAnsi="標楷體" w:hint="eastAsia"/>
                <w:color w:val="000000"/>
                <w:szCs w:val="24"/>
              </w:rPr>
              <w:t>解決差異帶來的問題？</w:t>
            </w:r>
          </w:p>
          <w:p w14:paraId="58626607" w14:textId="1BA51780" w:rsidR="001C5D06" w:rsidRPr="001C5D06" w:rsidRDefault="001C5D06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E7A5B"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  <w:r w:rsidR="003D66A9" w:rsidRPr="003E7A5B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3E7A5B">
              <w:rPr>
                <w:rFonts w:ascii="標楷體" w:eastAsia="標楷體" w:hAnsi="標楷體" w:hint="eastAsia"/>
                <w:color w:val="000000"/>
                <w:szCs w:val="24"/>
              </w:rPr>
              <w:t>你從</w:t>
            </w:r>
            <w:r w:rsidR="00286E4E">
              <w:rPr>
                <w:rFonts w:ascii="標楷體" w:eastAsia="標楷體" w:hAnsi="標楷體" w:hint="eastAsia"/>
                <w:color w:val="000000"/>
                <w:szCs w:val="24"/>
              </w:rPr>
              <w:t>這個</w:t>
            </w:r>
            <w:r w:rsidRPr="003E7A5B">
              <w:rPr>
                <w:rFonts w:ascii="標楷體" w:eastAsia="標楷體" w:hAnsi="標楷體" w:hint="eastAsia"/>
                <w:color w:val="000000"/>
                <w:szCs w:val="24"/>
              </w:rPr>
              <w:t>故事學到了甚麼？</w:t>
            </w:r>
          </w:p>
        </w:tc>
        <w:tc>
          <w:tcPr>
            <w:tcW w:w="1134" w:type="dxa"/>
            <w:shd w:val="clear" w:color="auto" w:fill="auto"/>
          </w:tcPr>
          <w:p w14:paraId="51F0ECBD" w14:textId="543E7629" w:rsidR="001C5D06" w:rsidRPr="001C5D06" w:rsidRDefault="00B75519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簡報</w:t>
            </w:r>
          </w:p>
        </w:tc>
      </w:tr>
      <w:tr w:rsidR="001C5D06" w:rsidRPr="00F435D9" w14:paraId="13A3B2D3" w14:textId="77777777" w:rsidTr="0014793C">
        <w:tc>
          <w:tcPr>
            <w:tcW w:w="851" w:type="dxa"/>
            <w:shd w:val="clear" w:color="auto" w:fill="auto"/>
          </w:tcPr>
          <w:p w14:paraId="74059A24" w14:textId="09A58A0B" w:rsidR="001C5D06" w:rsidRDefault="003D66A9" w:rsidP="00E45940">
            <w:pPr>
              <w:pStyle w:val="a3"/>
              <w:spacing w:after="0" w:line="30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10</w:t>
            </w:r>
            <w:r w:rsidR="00D222DB">
              <w:rPr>
                <w:rFonts w:hAnsi="標楷體"/>
                <w:sz w:val="24"/>
                <w:szCs w:val="24"/>
              </w:rPr>
              <w:t>’</w:t>
            </w:r>
          </w:p>
        </w:tc>
        <w:tc>
          <w:tcPr>
            <w:tcW w:w="7654" w:type="dxa"/>
            <w:shd w:val="clear" w:color="auto" w:fill="auto"/>
          </w:tcPr>
          <w:p w14:paraId="172E3954" w14:textId="77777777" w:rsidR="001C5D06" w:rsidRPr="001C5D06" w:rsidRDefault="001C5D06" w:rsidP="001C5D06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leftChars="0" w:left="320" w:hanging="320"/>
              <w:rPr>
                <w:rFonts w:ascii="標楷體" w:eastAsia="標楷體" w:hAnsi="標楷體"/>
                <w:color w:val="000000"/>
                <w:szCs w:val="24"/>
              </w:rPr>
            </w:pP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連繫生活及反思</w:t>
            </w:r>
          </w:p>
          <w:p w14:paraId="1B5003BC" w14:textId="77777777" w:rsidR="004C3AA6" w:rsidRDefault="001C5D06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1C5D06">
              <w:rPr>
                <w:rFonts w:ascii="標楷體" w:eastAsia="標楷體" w:hAnsi="標楷體" w:hint="eastAsia"/>
                <w:color w:val="000000"/>
                <w:szCs w:val="24"/>
              </w:rPr>
              <w:t>6.1現實生活中，人與人之間有差異嗎？</w:t>
            </w:r>
            <w:r w:rsidR="00286E4E">
              <w:rPr>
                <w:rFonts w:ascii="標楷體" w:eastAsia="標楷體" w:hAnsi="標楷體" w:hint="eastAsia"/>
                <w:color w:val="000000"/>
                <w:szCs w:val="24"/>
              </w:rPr>
              <w:t>請舉例。</w:t>
            </w:r>
          </w:p>
          <w:p w14:paraId="5ED09708" w14:textId="7B456506" w:rsidR="001C5D06" w:rsidRDefault="004C3AA6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6.2</w:t>
            </w:r>
            <w:r w:rsidR="000E71E1">
              <w:rPr>
                <w:rFonts w:ascii="標楷體" w:eastAsia="標楷體" w:hAnsi="標楷體" w:hint="eastAsia"/>
                <w:color w:val="000000"/>
                <w:szCs w:val="24"/>
              </w:rPr>
              <w:t>出示簡報圖片輔助說明。</w:t>
            </w:r>
          </w:p>
          <w:p w14:paraId="32E2D664" w14:textId="5FB83801" w:rsidR="00B75519" w:rsidRDefault="00B75519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6.</w:t>
            </w:r>
            <w:r w:rsidR="004C3AA6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你有試過覺得一些和自己不同的人很奇怪嗎？曾經不喜歡，甚至歧視過他們嗎？你有試過與家人／朋友因為習慣／喜好不同而有爭執嗎？</w:t>
            </w:r>
          </w:p>
          <w:p w14:paraId="21D67959" w14:textId="50561734" w:rsidR="00B75519" w:rsidRDefault="00B75519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6.</w:t>
            </w:r>
            <w:r w:rsidR="004C3AA6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讀了</w:t>
            </w:r>
            <w:r w:rsidR="009223F3">
              <w:rPr>
                <w:rFonts w:ascii="標楷體" w:eastAsia="標楷體" w:hAnsi="標楷體" w:hint="eastAsia"/>
                <w:color w:val="000000"/>
                <w:szCs w:val="24"/>
              </w:rPr>
              <w:t>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個故事之後，你的想法會有改變嗎？以後再遇到與人</w:t>
            </w:r>
            <w:r w:rsidR="00286E4E"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差異</w:t>
            </w:r>
            <w:r w:rsidR="00286E4E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，你會如何處理？</w:t>
            </w:r>
          </w:p>
          <w:p w14:paraId="15F75C4E" w14:textId="510BB2A5" w:rsidR="00286E4E" w:rsidRPr="001C5D06" w:rsidRDefault="00286E4E" w:rsidP="001C5D06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6.</w:t>
            </w:r>
            <w:r w:rsidR="004C3AA6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世界上本來就沒有兩個一模一樣的人，人與人之間必然存在差異，所以要與人和諧共處，就一定要好像故事中的鱷魚和長頸鹿一樣，彼此包容、體諒和互相遷就。</w:t>
            </w:r>
          </w:p>
        </w:tc>
        <w:tc>
          <w:tcPr>
            <w:tcW w:w="1134" w:type="dxa"/>
            <w:shd w:val="clear" w:color="auto" w:fill="auto"/>
          </w:tcPr>
          <w:p w14:paraId="4D9CCE50" w14:textId="1556729F" w:rsidR="001C5D06" w:rsidRDefault="00B75519" w:rsidP="0014793C">
            <w:pPr>
              <w:pStyle w:val="a3"/>
              <w:spacing w:after="0" w:line="300" w:lineRule="auto"/>
              <w:ind w:leftChars="-45" w:left="-108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簡報</w:t>
            </w:r>
          </w:p>
        </w:tc>
      </w:tr>
    </w:tbl>
    <w:p w14:paraId="628AFCED" w14:textId="4EF51305" w:rsidR="00FD7446" w:rsidRDefault="00FD7446"/>
    <w:p w14:paraId="61E72C5E" w14:textId="07221C4E" w:rsidR="00286E4E" w:rsidRPr="00286E4E" w:rsidRDefault="00286E4E">
      <w:pPr>
        <w:rPr>
          <w:rFonts w:ascii="標楷體" w:eastAsia="標楷體" w:hAnsi="標楷體"/>
        </w:rPr>
      </w:pPr>
      <w:r w:rsidRPr="00286E4E">
        <w:rPr>
          <w:rFonts w:ascii="標楷體" w:eastAsia="標楷體" w:hAnsi="標楷體" w:hint="eastAsia"/>
        </w:rPr>
        <w:t>白板運用：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86E4E" w:rsidRPr="00286E4E" w14:paraId="7AFD3AE4" w14:textId="77777777" w:rsidTr="00286E4E">
        <w:tc>
          <w:tcPr>
            <w:tcW w:w="2407" w:type="dxa"/>
          </w:tcPr>
          <w:p w14:paraId="60D9D10C" w14:textId="42B6AFCC" w:rsidR="00286E4E" w:rsidRPr="0014793C" w:rsidRDefault="00286E4E" w:rsidP="00286E4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793C">
              <w:rPr>
                <w:rFonts w:ascii="標楷體" w:eastAsia="標楷體" w:hAnsi="標楷體" w:hint="eastAsia"/>
                <w:sz w:val="24"/>
                <w:szCs w:val="24"/>
              </w:rPr>
              <w:t>差異</w:t>
            </w:r>
          </w:p>
        </w:tc>
        <w:tc>
          <w:tcPr>
            <w:tcW w:w="2407" w:type="dxa"/>
          </w:tcPr>
          <w:p w14:paraId="1F3595E6" w14:textId="4D3CDE12" w:rsidR="00286E4E" w:rsidRPr="0014793C" w:rsidRDefault="00286E4E" w:rsidP="00286E4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793C">
              <w:rPr>
                <w:rFonts w:ascii="標楷體" w:eastAsia="標楷體" w:hAnsi="標楷體" w:hint="eastAsia"/>
                <w:sz w:val="24"/>
                <w:szCs w:val="24"/>
              </w:rPr>
              <w:t>搬過來</w:t>
            </w:r>
          </w:p>
        </w:tc>
        <w:tc>
          <w:tcPr>
            <w:tcW w:w="2407" w:type="dxa"/>
          </w:tcPr>
          <w:p w14:paraId="65C4588B" w14:textId="3C5DE444" w:rsidR="00286E4E" w:rsidRPr="0014793C" w:rsidRDefault="00286E4E" w:rsidP="00286E4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793C">
              <w:rPr>
                <w:rFonts w:ascii="標楷體" w:eastAsia="標楷體" w:hAnsi="標楷體" w:hint="eastAsia"/>
                <w:sz w:val="24"/>
                <w:szCs w:val="24"/>
              </w:rPr>
              <w:t>搬過去</w:t>
            </w:r>
          </w:p>
        </w:tc>
        <w:tc>
          <w:tcPr>
            <w:tcW w:w="2407" w:type="dxa"/>
          </w:tcPr>
          <w:p w14:paraId="3885AAFB" w14:textId="2F9E24FA" w:rsidR="00286E4E" w:rsidRPr="0014793C" w:rsidRDefault="00286E4E" w:rsidP="00286E4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793C">
              <w:rPr>
                <w:rFonts w:ascii="標楷體" w:eastAsia="標楷體" w:hAnsi="標楷體" w:hint="eastAsia"/>
                <w:sz w:val="24"/>
                <w:szCs w:val="24"/>
              </w:rPr>
              <w:t>新計劃</w:t>
            </w:r>
          </w:p>
        </w:tc>
      </w:tr>
      <w:tr w:rsidR="0014793C" w:rsidRPr="00286E4E" w14:paraId="6EE76169" w14:textId="77777777" w:rsidTr="0014793C">
        <w:trPr>
          <w:trHeight w:val="1144"/>
        </w:trPr>
        <w:tc>
          <w:tcPr>
            <w:tcW w:w="2407" w:type="dxa"/>
            <w:vMerge w:val="restart"/>
          </w:tcPr>
          <w:p w14:paraId="72B28895" w14:textId="4D3496E5" w:rsidR="0014793C" w:rsidRPr="0014793C" w:rsidRDefault="000E271D" w:rsidP="0014793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793C">
              <w:rPr>
                <w:noProof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201BCAB" wp14:editId="784B8EA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40640</wp:posOffset>
                  </wp:positionV>
                  <wp:extent cx="542290" cy="1353665"/>
                  <wp:effectExtent l="0" t="0" r="0" b="0"/>
                  <wp:wrapNone/>
                  <wp:docPr id="1" name="圖片 1" descr="長頸鹿卡通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長頸鹿卡通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5557" cy="136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9A2A6" w14:textId="342A1356" w:rsidR="0014793C" w:rsidRPr="0014793C" w:rsidRDefault="0014793C" w:rsidP="0014793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10134E95" w14:textId="7217D04E" w:rsidR="0014793C" w:rsidRPr="0014793C" w:rsidRDefault="0014793C" w:rsidP="0014793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3D915EDE" w14:textId="169F37B3" w:rsidR="0014793C" w:rsidRPr="0014793C" w:rsidRDefault="000E271D" w:rsidP="0014793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4793C">
              <w:rPr>
                <w:noProof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407FB865" wp14:editId="1958224E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189865</wp:posOffset>
                  </wp:positionV>
                  <wp:extent cx="786130" cy="495300"/>
                  <wp:effectExtent l="0" t="0" r="0" b="0"/>
                  <wp:wrapNone/>
                  <wp:docPr id="2" name="圖片 2" descr="鱷魚卡通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鱷魚卡通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02" b="15993"/>
                          <a:stretch/>
                        </pic:blipFill>
                        <pic:spPr bwMode="auto">
                          <a:xfrm>
                            <a:off x="0" y="0"/>
                            <a:ext cx="78613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7006D" w14:textId="66DCD28F" w:rsidR="0014793C" w:rsidRPr="0014793C" w:rsidRDefault="0014793C" w:rsidP="0014793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505E5DE" w14:textId="7CB5B46E" w:rsidR="0014793C" w:rsidRPr="000E3AE4" w:rsidRDefault="0014793C" w:rsidP="0014793C">
            <w:pPr>
              <w:jc w:val="center"/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</w:pPr>
            <w:r w:rsidRPr="000E3AE4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學生猜想</w:t>
            </w:r>
          </w:p>
        </w:tc>
        <w:tc>
          <w:tcPr>
            <w:tcW w:w="2407" w:type="dxa"/>
          </w:tcPr>
          <w:p w14:paraId="1E504274" w14:textId="44D559EB" w:rsidR="0014793C" w:rsidRPr="000E3AE4" w:rsidRDefault="0014793C" w:rsidP="0014793C">
            <w:pPr>
              <w:jc w:val="center"/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</w:pPr>
            <w:r w:rsidRPr="000E3AE4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學生猜想</w:t>
            </w:r>
          </w:p>
        </w:tc>
        <w:tc>
          <w:tcPr>
            <w:tcW w:w="2407" w:type="dxa"/>
          </w:tcPr>
          <w:p w14:paraId="58A5E24C" w14:textId="1D6D90A3" w:rsidR="0014793C" w:rsidRPr="000E3AE4" w:rsidRDefault="0014793C" w:rsidP="0014793C">
            <w:pPr>
              <w:jc w:val="center"/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</w:pPr>
            <w:r w:rsidRPr="000E3AE4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學生猜想</w:t>
            </w:r>
          </w:p>
        </w:tc>
      </w:tr>
      <w:tr w:rsidR="0014793C" w:rsidRPr="00286E4E" w14:paraId="388ED83B" w14:textId="77777777" w:rsidTr="000357C0">
        <w:trPr>
          <w:trHeight w:val="600"/>
        </w:trPr>
        <w:tc>
          <w:tcPr>
            <w:tcW w:w="2407" w:type="dxa"/>
            <w:vMerge/>
          </w:tcPr>
          <w:p w14:paraId="797C8124" w14:textId="77777777" w:rsidR="0014793C" w:rsidRPr="0014793C" w:rsidRDefault="0014793C" w:rsidP="0014793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407" w:type="dxa"/>
          </w:tcPr>
          <w:p w14:paraId="442634D5" w14:textId="33045996" w:rsidR="0014793C" w:rsidRPr="000E3AE4" w:rsidRDefault="0014793C" w:rsidP="0014793C">
            <w:pPr>
              <w:jc w:val="center"/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</w:pPr>
            <w:r w:rsidRPr="000E3AE4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人物心情</w:t>
            </w:r>
          </w:p>
        </w:tc>
        <w:tc>
          <w:tcPr>
            <w:tcW w:w="2407" w:type="dxa"/>
          </w:tcPr>
          <w:p w14:paraId="08C5B848" w14:textId="47E776EB" w:rsidR="0014793C" w:rsidRPr="000E3AE4" w:rsidRDefault="0014793C" w:rsidP="0014793C">
            <w:pPr>
              <w:jc w:val="center"/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</w:pPr>
            <w:r w:rsidRPr="000E3AE4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人物心情</w:t>
            </w:r>
          </w:p>
        </w:tc>
        <w:tc>
          <w:tcPr>
            <w:tcW w:w="2407" w:type="dxa"/>
          </w:tcPr>
          <w:p w14:paraId="6A2C74F7" w14:textId="44ADB169" w:rsidR="0014793C" w:rsidRDefault="0014793C" w:rsidP="0014793C">
            <w:pPr>
              <w:jc w:val="center"/>
              <w:rPr>
                <w:rFonts w:ascii="標楷體" w:eastAsia="DengXian" w:hAnsi="標楷體"/>
                <w:color w:val="AEAAAA" w:themeColor="background2" w:themeShade="BF"/>
                <w:sz w:val="24"/>
                <w:szCs w:val="24"/>
              </w:rPr>
            </w:pPr>
            <w:r w:rsidRPr="000E3AE4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人物心情</w:t>
            </w:r>
          </w:p>
          <w:p w14:paraId="567BDC8A" w14:textId="77777777" w:rsidR="000E271D" w:rsidRPr="000E271D" w:rsidRDefault="000E271D" w:rsidP="0014793C">
            <w:pPr>
              <w:jc w:val="center"/>
              <w:rPr>
                <w:rFonts w:ascii="標楷體" w:eastAsia="DengXian" w:hAnsi="標楷體"/>
                <w:color w:val="AEAAAA" w:themeColor="background2" w:themeShade="BF"/>
                <w:sz w:val="24"/>
                <w:szCs w:val="24"/>
              </w:rPr>
            </w:pPr>
          </w:p>
          <w:p w14:paraId="387340EF" w14:textId="46902443" w:rsidR="0014793C" w:rsidRPr="000E3AE4" w:rsidRDefault="0014793C" w:rsidP="0014793C">
            <w:pPr>
              <w:rPr>
                <w:rFonts w:ascii="標楷體" w:eastAsia="DengXian" w:hAnsi="標楷體"/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7BEF34BC" w14:textId="77777777" w:rsidR="00286E4E" w:rsidRPr="000E271D" w:rsidRDefault="00286E4E">
      <w:pPr>
        <w:rPr>
          <w:sz w:val="2"/>
          <w:szCs w:val="2"/>
        </w:rPr>
      </w:pPr>
    </w:p>
    <w:sectPr w:rsidR="00286E4E" w:rsidRPr="000E271D" w:rsidSect="00E459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50B8" w14:textId="77777777" w:rsidR="00586809" w:rsidRDefault="00586809" w:rsidP="005C3EA0">
      <w:r>
        <w:separator/>
      </w:r>
    </w:p>
  </w:endnote>
  <w:endnote w:type="continuationSeparator" w:id="0">
    <w:p w14:paraId="4105F93E" w14:textId="77777777" w:rsidR="00586809" w:rsidRDefault="00586809" w:rsidP="005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2B95" w14:textId="77777777" w:rsidR="00586809" w:rsidRDefault="00586809" w:rsidP="005C3EA0">
      <w:r>
        <w:separator/>
      </w:r>
    </w:p>
  </w:footnote>
  <w:footnote w:type="continuationSeparator" w:id="0">
    <w:p w14:paraId="55878AD5" w14:textId="77777777" w:rsidR="00586809" w:rsidRDefault="00586809" w:rsidP="005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2D"/>
    <w:multiLevelType w:val="hybridMultilevel"/>
    <w:tmpl w:val="FE48A26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04DE"/>
    <w:multiLevelType w:val="hybridMultilevel"/>
    <w:tmpl w:val="A1A25144"/>
    <w:lvl w:ilvl="0" w:tplc="CDF85D88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1E7DD0"/>
    <w:multiLevelType w:val="hybridMultilevel"/>
    <w:tmpl w:val="8B1AE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2640DF"/>
    <w:multiLevelType w:val="hybridMultilevel"/>
    <w:tmpl w:val="BFA0EA2E"/>
    <w:lvl w:ilvl="0" w:tplc="61DA5C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55FF9"/>
    <w:multiLevelType w:val="hybridMultilevel"/>
    <w:tmpl w:val="4F70D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26168F"/>
    <w:multiLevelType w:val="hybridMultilevel"/>
    <w:tmpl w:val="ED02006C"/>
    <w:lvl w:ilvl="0" w:tplc="61DA5C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7C84818">
      <w:start w:val="7"/>
      <w:numFmt w:val="japaneseCounting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9D6BC6"/>
    <w:multiLevelType w:val="multilevel"/>
    <w:tmpl w:val="C7C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A3D55"/>
    <w:multiLevelType w:val="hybridMultilevel"/>
    <w:tmpl w:val="2A626252"/>
    <w:lvl w:ilvl="0" w:tplc="DD802EC4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12199C"/>
    <w:multiLevelType w:val="hybridMultilevel"/>
    <w:tmpl w:val="55B43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6A17DF"/>
    <w:multiLevelType w:val="hybridMultilevel"/>
    <w:tmpl w:val="4DEA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77821"/>
    <w:multiLevelType w:val="hybridMultilevel"/>
    <w:tmpl w:val="56F08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CE82C7A"/>
    <w:multiLevelType w:val="hybridMultilevel"/>
    <w:tmpl w:val="2408C2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9"/>
    <w:rsid w:val="00007F50"/>
    <w:rsid w:val="00016AF3"/>
    <w:rsid w:val="00031A31"/>
    <w:rsid w:val="000360D4"/>
    <w:rsid w:val="0004196E"/>
    <w:rsid w:val="00044349"/>
    <w:rsid w:val="00083D55"/>
    <w:rsid w:val="00086B79"/>
    <w:rsid w:val="000B7DDE"/>
    <w:rsid w:val="000D363E"/>
    <w:rsid w:val="000E12E5"/>
    <w:rsid w:val="000E271D"/>
    <w:rsid w:val="000E3AE4"/>
    <w:rsid w:val="000E71E1"/>
    <w:rsid w:val="00134004"/>
    <w:rsid w:val="0014793C"/>
    <w:rsid w:val="0015522A"/>
    <w:rsid w:val="001935B1"/>
    <w:rsid w:val="001C5D06"/>
    <w:rsid w:val="00206D0A"/>
    <w:rsid w:val="0022098B"/>
    <w:rsid w:val="00223788"/>
    <w:rsid w:val="00233E43"/>
    <w:rsid w:val="00241E2B"/>
    <w:rsid w:val="00260F53"/>
    <w:rsid w:val="0026457B"/>
    <w:rsid w:val="002832E5"/>
    <w:rsid w:val="00286E4E"/>
    <w:rsid w:val="002A74B2"/>
    <w:rsid w:val="002A79D2"/>
    <w:rsid w:val="002D02BA"/>
    <w:rsid w:val="002D0415"/>
    <w:rsid w:val="002E76C1"/>
    <w:rsid w:val="00303ED1"/>
    <w:rsid w:val="00313793"/>
    <w:rsid w:val="0031491D"/>
    <w:rsid w:val="00343524"/>
    <w:rsid w:val="003519B6"/>
    <w:rsid w:val="00364E08"/>
    <w:rsid w:val="00367203"/>
    <w:rsid w:val="00372F94"/>
    <w:rsid w:val="00377052"/>
    <w:rsid w:val="003D66A9"/>
    <w:rsid w:val="003E7A5B"/>
    <w:rsid w:val="0044506B"/>
    <w:rsid w:val="004B6774"/>
    <w:rsid w:val="004C0020"/>
    <w:rsid w:val="004C3AA6"/>
    <w:rsid w:val="004C3C70"/>
    <w:rsid w:val="004D7B87"/>
    <w:rsid w:val="00510339"/>
    <w:rsid w:val="00512BCC"/>
    <w:rsid w:val="00532916"/>
    <w:rsid w:val="005602AC"/>
    <w:rsid w:val="00583E7C"/>
    <w:rsid w:val="00586809"/>
    <w:rsid w:val="005C2F96"/>
    <w:rsid w:val="005C3EA0"/>
    <w:rsid w:val="00622D76"/>
    <w:rsid w:val="006704F8"/>
    <w:rsid w:val="00672362"/>
    <w:rsid w:val="00681337"/>
    <w:rsid w:val="006A223A"/>
    <w:rsid w:val="006A3183"/>
    <w:rsid w:val="006A7192"/>
    <w:rsid w:val="006B3F57"/>
    <w:rsid w:val="006B4BB3"/>
    <w:rsid w:val="006C1F9C"/>
    <w:rsid w:val="006C7667"/>
    <w:rsid w:val="006D6F23"/>
    <w:rsid w:val="007032A5"/>
    <w:rsid w:val="0074370E"/>
    <w:rsid w:val="00754BEB"/>
    <w:rsid w:val="0076097A"/>
    <w:rsid w:val="00773BCF"/>
    <w:rsid w:val="007D7854"/>
    <w:rsid w:val="007F4629"/>
    <w:rsid w:val="00810FCD"/>
    <w:rsid w:val="00813CDE"/>
    <w:rsid w:val="00825D63"/>
    <w:rsid w:val="00834C72"/>
    <w:rsid w:val="00842F39"/>
    <w:rsid w:val="008439AA"/>
    <w:rsid w:val="00855923"/>
    <w:rsid w:val="008847A5"/>
    <w:rsid w:val="00897314"/>
    <w:rsid w:val="008A1F8D"/>
    <w:rsid w:val="008B153F"/>
    <w:rsid w:val="008D29AE"/>
    <w:rsid w:val="008D7B90"/>
    <w:rsid w:val="008E4302"/>
    <w:rsid w:val="009223F3"/>
    <w:rsid w:val="009520CD"/>
    <w:rsid w:val="00952665"/>
    <w:rsid w:val="00955964"/>
    <w:rsid w:val="009A184A"/>
    <w:rsid w:val="009B53D5"/>
    <w:rsid w:val="009C3C65"/>
    <w:rsid w:val="009D2ED0"/>
    <w:rsid w:val="00A06B5A"/>
    <w:rsid w:val="00A134EB"/>
    <w:rsid w:val="00A309FE"/>
    <w:rsid w:val="00A37F2F"/>
    <w:rsid w:val="00A447D5"/>
    <w:rsid w:val="00A44FB8"/>
    <w:rsid w:val="00A6101A"/>
    <w:rsid w:val="00A77616"/>
    <w:rsid w:val="00A844E4"/>
    <w:rsid w:val="00AB227C"/>
    <w:rsid w:val="00AB6B6E"/>
    <w:rsid w:val="00AB723D"/>
    <w:rsid w:val="00B0112E"/>
    <w:rsid w:val="00B128E4"/>
    <w:rsid w:val="00B323C9"/>
    <w:rsid w:val="00B32EFE"/>
    <w:rsid w:val="00B54115"/>
    <w:rsid w:val="00B71043"/>
    <w:rsid w:val="00B75519"/>
    <w:rsid w:val="00BE47FE"/>
    <w:rsid w:val="00BF5C5E"/>
    <w:rsid w:val="00C2228B"/>
    <w:rsid w:val="00C63BB4"/>
    <w:rsid w:val="00C94737"/>
    <w:rsid w:val="00C95C22"/>
    <w:rsid w:val="00CA4D98"/>
    <w:rsid w:val="00CB0301"/>
    <w:rsid w:val="00CC54E5"/>
    <w:rsid w:val="00CD4903"/>
    <w:rsid w:val="00CD7477"/>
    <w:rsid w:val="00CF614B"/>
    <w:rsid w:val="00D222DB"/>
    <w:rsid w:val="00D3182D"/>
    <w:rsid w:val="00D55B38"/>
    <w:rsid w:val="00D73798"/>
    <w:rsid w:val="00DB2B5F"/>
    <w:rsid w:val="00DC09AF"/>
    <w:rsid w:val="00DC5215"/>
    <w:rsid w:val="00DD2859"/>
    <w:rsid w:val="00DF77D1"/>
    <w:rsid w:val="00E0520F"/>
    <w:rsid w:val="00E0570D"/>
    <w:rsid w:val="00E1192D"/>
    <w:rsid w:val="00E2416A"/>
    <w:rsid w:val="00E45940"/>
    <w:rsid w:val="00E52317"/>
    <w:rsid w:val="00E52727"/>
    <w:rsid w:val="00E64335"/>
    <w:rsid w:val="00ED5266"/>
    <w:rsid w:val="00EE5CB0"/>
    <w:rsid w:val="00EF5E6F"/>
    <w:rsid w:val="00F063C2"/>
    <w:rsid w:val="00F102AC"/>
    <w:rsid w:val="00F21BE2"/>
    <w:rsid w:val="00F3100C"/>
    <w:rsid w:val="00F63EFF"/>
    <w:rsid w:val="00FA3AA8"/>
    <w:rsid w:val="00FD7446"/>
    <w:rsid w:val="00FE488D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B03F9"/>
  <w15:docId w15:val="{F19873F9-1581-449D-8EEE-65144A8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39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2F39"/>
    <w:pPr>
      <w:snapToGrid w:val="0"/>
      <w:spacing w:after="120" w:line="240" w:lineRule="atLeast"/>
      <w:ind w:left="720"/>
      <w:jc w:val="both"/>
    </w:pPr>
    <w:rPr>
      <w:rFonts w:ascii="標楷體" w:eastAsia="標楷體"/>
      <w:color w:val="000000"/>
      <w:sz w:val="26"/>
    </w:rPr>
  </w:style>
  <w:style w:type="character" w:customStyle="1" w:styleId="a4">
    <w:name w:val="本文縮排 字元"/>
    <w:basedOn w:val="a0"/>
    <w:link w:val="a3"/>
    <w:rsid w:val="00842F39"/>
    <w:rPr>
      <w:rFonts w:ascii="標楷體" w:eastAsia="標楷體" w:hAnsi="Times New Roman" w:cs="Times New Roman"/>
      <w:color w:val="000000"/>
      <w:sz w:val="26"/>
      <w:szCs w:val="20"/>
    </w:rPr>
  </w:style>
  <w:style w:type="paragraph" w:styleId="a5">
    <w:name w:val="List Paragraph"/>
    <w:basedOn w:val="a"/>
    <w:uiPriority w:val="34"/>
    <w:qFormat/>
    <w:rsid w:val="00842F39"/>
    <w:pPr>
      <w:widowControl w:val="0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rsid w:val="006B3F57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1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19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3E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C3E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C3E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C3EA0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F310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00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13793"/>
    <w:pPr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customStyle="1" w:styleId="contributors-list-item">
    <w:name w:val="contributors-list-item"/>
    <w:basedOn w:val="a"/>
    <w:rsid w:val="00E0570D"/>
    <w:pPr>
      <w:spacing w:before="100" w:beforeAutospacing="1" w:after="100" w:afterAutospacing="1"/>
    </w:pPr>
    <w:rPr>
      <w:rFonts w:eastAsia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admoo.com/contributor/33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Buddhist Chan Wing Memorial School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KWONG, Yuen-yee</cp:lastModifiedBy>
  <cp:revision>28</cp:revision>
  <cp:lastPrinted>2019-12-16T10:32:00Z</cp:lastPrinted>
  <dcterms:created xsi:type="dcterms:W3CDTF">2019-12-16T09:16:00Z</dcterms:created>
  <dcterms:modified xsi:type="dcterms:W3CDTF">2020-11-01T09:39:00Z</dcterms:modified>
</cp:coreProperties>
</file>