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5F1" w:rsidRPr="000604E4" w:rsidRDefault="005535F1" w:rsidP="005535F1">
      <w:pPr>
        <w:widowControl/>
        <w:shd w:val="clear" w:color="auto" w:fill="FFFFFF"/>
        <w:spacing w:line="222" w:lineRule="atLeast"/>
        <w:ind w:firstLine="480"/>
        <w:jc w:val="center"/>
        <w:rPr>
          <w:rFonts w:ascii="Times New Roman" w:eastAsia="標楷體" w:hAnsi="標楷體" w:cs="Times New Roman"/>
          <w:b/>
          <w:bCs/>
          <w:kern w:val="0"/>
          <w:sz w:val="36"/>
          <w:szCs w:val="36"/>
        </w:rPr>
      </w:pPr>
      <w:r w:rsidRPr="000604E4">
        <w:rPr>
          <w:rFonts w:ascii="Times New Roman" w:eastAsia="標楷體" w:hAnsi="標楷體" w:cs="Times New Roman"/>
          <w:b/>
          <w:bCs/>
          <w:kern w:val="0"/>
          <w:sz w:val="36"/>
          <w:szCs w:val="36"/>
        </w:rPr>
        <w:t>傷仲永</w:t>
      </w:r>
      <w:r w:rsidRPr="000604E4">
        <w:rPr>
          <w:rFonts w:ascii="Times New Roman" w:eastAsia="標楷體" w:hAnsi="標楷體" w:cs="Times New Roman" w:hint="eastAsia"/>
          <w:b/>
          <w:bCs/>
          <w:kern w:val="0"/>
          <w:sz w:val="36"/>
          <w:szCs w:val="36"/>
        </w:rPr>
        <w:t xml:space="preserve">  </w:t>
      </w:r>
      <w:r w:rsidRPr="000604E4">
        <w:rPr>
          <w:rFonts w:ascii="Times New Roman" w:eastAsia="標楷體" w:hAnsi="標楷體" w:cs="Times New Roman" w:hint="eastAsia"/>
          <w:b/>
          <w:bCs/>
          <w:kern w:val="0"/>
          <w:sz w:val="36"/>
          <w:szCs w:val="36"/>
        </w:rPr>
        <w:t>王安石</w:t>
      </w:r>
    </w:p>
    <w:p w:rsidR="00FF6A5F" w:rsidRDefault="00FF6A5F" w:rsidP="00FF6A5F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71E50">
        <w:rPr>
          <w:rFonts w:ascii="Times New Roman" w:eastAsia="標楷體" w:hAnsi="Times New Roman" w:cs="Times New Roman"/>
          <w:color w:val="222222"/>
          <w:sz w:val="28"/>
          <w:szCs w:val="28"/>
        </w:rPr>
        <w:t> </w:t>
      </w:r>
    </w:p>
    <w:p w:rsidR="005535F1" w:rsidRPr="000604E4" w:rsidRDefault="005535F1" w:rsidP="00FF6A5F">
      <w:pPr>
        <w:widowControl/>
        <w:shd w:val="clear" w:color="auto" w:fill="FFFFFF"/>
        <w:spacing w:line="222" w:lineRule="atLeast"/>
        <w:ind w:firstLine="644"/>
        <w:rPr>
          <w:rFonts w:ascii="Times New Roman" w:eastAsia="標楷體" w:hAnsi="標楷體" w:cs="Times New Roman"/>
          <w:kern w:val="0"/>
          <w:sz w:val="32"/>
          <w:szCs w:val="32"/>
        </w:rPr>
      </w:pPr>
      <w:bookmarkStart w:id="0" w:name="_GoBack"/>
      <w:bookmarkEnd w:id="0"/>
      <w:r w:rsidRPr="000604E4">
        <w:rPr>
          <w:rFonts w:ascii="Times New Roman" w:eastAsia="標楷體" w:hAnsi="標楷體" w:cs="Times New Roman"/>
          <w:kern w:val="0"/>
          <w:sz w:val="32"/>
          <w:szCs w:val="32"/>
        </w:rPr>
        <w:t>金溪民方仲永，世隸耕。仲永生五</w:t>
      </w:r>
      <w:r w:rsidRPr="000604E4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年</w:t>
      </w:r>
      <w:r w:rsidRPr="000604E4">
        <w:rPr>
          <w:rFonts w:ascii="Times New Roman" w:eastAsia="標楷體" w:hAnsi="標楷體" w:cs="Times New Roman"/>
          <w:kern w:val="0"/>
          <w:sz w:val="32"/>
          <w:szCs w:val="32"/>
        </w:rPr>
        <w:t>，未嘗識書具，</w:t>
      </w:r>
    </w:p>
    <w:p w:rsidR="005535F1" w:rsidRPr="005535F1" w:rsidRDefault="005535F1" w:rsidP="00522CB4">
      <w:pPr>
        <w:autoSpaceDE w:val="0"/>
        <w:autoSpaceDN w:val="0"/>
        <w:adjustRightInd w:val="0"/>
        <w:spacing w:line="400" w:lineRule="exact"/>
        <w:ind w:firstLineChars="202" w:firstLine="566"/>
        <w:rPr>
          <w:rFonts w:ascii="Times New Roman" w:eastAsia="標楷體" w:hAnsi="標楷體" w:cs="Times New Roman"/>
          <w:color w:val="333333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333333"/>
          <w:kern w:val="0"/>
          <w:sz w:val="28"/>
          <w:szCs w:val="28"/>
        </w:rPr>
        <w:t xml:space="preserve">                                  </w:t>
      </w:r>
      <w:r w:rsidRPr="005535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0D51E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年：</w:t>
      </w:r>
      <w:r w:rsidRPr="005535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歲</w:t>
      </w:r>
      <w:r w:rsidRPr="005535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2F75A8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333333"/>
          <w:kern w:val="0"/>
          <w:sz w:val="28"/>
          <w:szCs w:val="28"/>
        </w:rPr>
        <w:t xml:space="preserve"> </w:t>
      </w:r>
    </w:p>
    <w:p w:rsidR="005535F1" w:rsidRPr="000604E4" w:rsidRDefault="005535F1" w:rsidP="005535F1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0604E4">
        <w:rPr>
          <w:rFonts w:ascii="Times New Roman" w:eastAsia="標楷體" w:hAnsi="標楷體" w:cs="Times New Roman"/>
          <w:kern w:val="0"/>
          <w:sz w:val="32"/>
          <w:szCs w:val="32"/>
        </w:rPr>
        <w:t>忽</w:t>
      </w:r>
      <w:r w:rsidRPr="000604E4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啼</w:t>
      </w:r>
      <w:r w:rsidRPr="000604E4">
        <w:rPr>
          <w:rFonts w:ascii="Times New Roman" w:eastAsia="標楷體" w:hAnsi="標楷體" w:cs="Times New Roman"/>
          <w:kern w:val="0"/>
          <w:sz w:val="32"/>
          <w:szCs w:val="32"/>
        </w:rPr>
        <w:t>求之。父</w:t>
      </w:r>
      <w:r w:rsidRPr="000604E4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異</w:t>
      </w:r>
      <w:r w:rsidRPr="000604E4">
        <w:rPr>
          <w:rFonts w:ascii="Times New Roman" w:eastAsia="標楷體" w:hAnsi="標楷體" w:cs="Times New Roman"/>
          <w:kern w:val="0"/>
          <w:sz w:val="32"/>
          <w:szCs w:val="32"/>
        </w:rPr>
        <w:t>焉，借旁近</w:t>
      </w:r>
      <w:r w:rsidRPr="000604E4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與</w:t>
      </w:r>
      <w:r w:rsidRPr="000604E4">
        <w:rPr>
          <w:rFonts w:ascii="Times New Roman" w:eastAsia="標楷體" w:hAnsi="標楷體" w:cs="Times New Roman"/>
          <w:kern w:val="0"/>
          <w:sz w:val="32"/>
          <w:szCs w:val="32"/>
        </w:rPr>
        <w:t>之，即</w:t>
      </w:r>
      <w:r w:rsidRPr="000604E4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書</w:t>
      </w:r>
      <w:r w:rsidRPr="000604E4">
        <w:rPr>
          <w:rFonts w:ascii="Times New Roman" w:eastAsia="標楷體" w:hAnsi="標楷體" w:cs="Times New Roman"/>
          <w:kern w:val="0"/>
          <w:sz w:val="32"/>
          <w:szCs w:val="32"/>
        </w:rPr>
        <w:t>詩四句，並自為其名。</w:t>
      </w:r>
    </w:p>
    <w:p w:rsidR="000D51E1" w:rsidRDefault="005535F1" w:rsidP="00522CB4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333333"/>
          <w:kern w:val="0"/>
          <w:sz w:val="28"/>
          <w:szCs w:val="28"/>
        </w:rPr>
        <w:t xml:space="preserve">  </w:t>
      </w:r>
      <w:r w:rsidRPr="00D02E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0D51E1" w:rsidRPr="00D02E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啼：</w:t>
      </w:r>
      <w:r w:rsidR="00B357A4" w:rsidRPr="00B357A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古義，哭；今義，鳴叫</w:t>
      </w:r>
      <w:r w:rsidRPr="00D02E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2F75A8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B357A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古今異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義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0D51E1" w:rsidRDefault="005535F1" w:rsidP="00522CB4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    </w:t>
      </w:r>
      <w:r w:rsidR="000D51E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</w:t>
      </w:r>
      <w:r w:rsidR="000D51E1" w:rsidRPr="005535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0D51E1" w:rsidRPr="005535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異</w:t>
      </w:r>
      <w:r w:rsidR="000D51E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：</w:t>
      </w:r>
      <w:r w:rsidR="00522CB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因</w:t>
      </w:r>
      <w:r w:rsidR="000D51E1" w:rsidRPr="005535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……</w:t>
      </w:r>
      <w:r w:rsidR="00522CB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感到詫</w:t>
      </w:r>
      <w:r w:rsidR="000D51E1" w:rsidRPr="005535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異，形容詞作動詞</w:t>
      </w:r>
      <w:r w:rsidR="000D51E1" w:rsidRPr="005535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2F75A8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0D51E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0D51E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="000D51E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</w:p>
    <w:p w:rsidR="005535F1" w:rsidRDefault="000D51E1" w:rsidP="00522CB4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                         </w:t>
      </w:r>
      <w:r w:rsidR="005535F1" w:rsidRPr="005535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與：</w:t>
      </w:r>
      <w:r w:rsidR="005535F1" w:rsidRPr="005535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給</w:t>
      </w:r>
      <w:r w:rsidR="005535F1" w:rsidRPr="005535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5535F1" w:rsidRP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 w:rsidR="005535F1" w:rsidRP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="005535F1" w:rsidRP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5535F1" w:rsidRDefault="005535F1" w:rsidP="00522CB4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                           </w:t>
      </w:r>
      <w:r w:rsidR="000D51E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Pr="005535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5535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書</w:t>
      </w:r>
      <w:r w:rsidR="000D51E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：</w:t>
      </w:r>
      <w:r w:rsidRPr="005535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寫</w:t>
      </w:r>
      <w:r w:rsidRPr="005535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 w:rsidRP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5535F1" w:rsidRPr="00F2598A" w:rsidRDefault="005535F1" w:rsidP="005535F1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F2598A">
        <w:rPr>
          <w:rFonts w:ascii="Times New Roman" w:eastAsia="標楷體" w:hAnsi="標楷體" w:cs="Times New Roman"/>
          <w:kern w:val="0"/>
          <w:sz w:val="32"/>
          <w:szCs w:val="32"/>
        </w:rPr>
        <w:t>其詩以養父母、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收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</w:rPr>
        <w:t>族為意，傳一鄉秀才觀之。</w:t>
      </w:r>
    </w:p>
    <w:p w:rsidR="0040612D" w:rsidRPr="0040612D" w:rsidRDefault="0040612D" w:rsidP="00522CB4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333333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333333"/>
          <w:kern w:val="0"/>
          <w:sz w:val="28"/>
          <w:szCs w:val="28"/>
        </w:rPr>
        <w:t xml:space="preserve">               </w:t>
      </w:r>
      <w:r w:rsidRPr="004061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0D51E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收：</w:t>
      </w:r>
      <w:r w:rsidRPr="004061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團結</w:t>
      </w:r>
      <w:r w:rsidRPr="004061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 w:rsidRP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5535F1" w:rsidRPr="00F2598A" w:rsidRDefault="005535F1" w:rsidP="005535F1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F2598A">
        <w:rPr>
          <w:rFonts w:ascii="Times New Roman" w:eastAsia="標楷體" w:hAnsi="標楷體" w:cs="Times New Roman"/>
          <w:kern w:val="0"/>
          <w:sz w:val="32"/>
          <w:szCs w:val="32"/>
        </w:rPr>
        <w:t>自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是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</w:rPr>
        <w:t>指物作詩立就，其文理皆有可觀者。邑人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奇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</w:rPr>
        <w:t>之，</w:t>
      </w:r>
    </w:p>
    <w:p w:rsidR="005535F1" w:rsidRDefault="000D51E1" w:rsidP="00522CB4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333333"/>
          <w:kern w:val="0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333333"/>
          <w:kern w:val="0"/>
          <w:sz w:val="28"/>
          <w:szCs w:val="28"/>
        </w:rPr>
        <w:t xml:space="preserve"> </w:t>
      </w:r>
      <w:r w:rsidRPr="004061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是：此</w:t>
      </w:r>
      <w:r w:rsidRPr="0040612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 w:rsidRP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967BF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</w:t>
      </w:r>
      <w:r w:rsidR="005535F1" w:rsidRPr="005535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5535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奇</w:t>
      </w:r>
      <w:r w:rsidR="00D02E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5535F1" w:rsidRPr="005535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以……為</w:t>
      </w:r>
      <w:r w:rsidR="005535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奇</w:t>
      </w:r>
      <w:r w:rsidR="005535F1" w:rsidRPr="005535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，形容詞作動詞</w:t>
      </w:r>
      <w:r w:rsidR="005535F1" w:rsidRPr="005535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2F75A8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5535F1" w:rsidRPr="00F2598A" w:rsidRDefault="005535F1" w:rsidP="005535F1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F2598A">
        <w:rPr>
          <w:rFonts w:ascii="Times New Roman" w:eastAsia="標楷體" w:hAnsi="標楷體" w:cs="Times New Roman"/>
          <w:kern w:val="0"/>
          <w:sz w:val="32"/>
          <w:szCs w:val="32"/>
        </w:rPr>
        <w:t>稍稍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賓客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</w:rPr>
        <w:t>其父，或以錢幣乞之。父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利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</w:rPr>
        <w:t>其然也，</w:t>
      </w:r>
    </w:p>
    <w:p w:rsidR="005535F1" w:rsidRDefault="005535F1" w:rsidP="00522CB4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333333"/>
          <w:kern w:val="0"/>
          <w:sz w:val="28"/>
          <w:szCs w:val="28"/>
        </w:rPr>
        <w:t xml:space="preserve">    </w:t>
      </w:r>
      <w:r w:rsidRPr="005535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0D51E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賓客：</w:t>
      </w:r>
      <w:r w:rsidR="00FA66E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以賓客之禮相</w:t>
      </w:r>
      <w:r w:rsidRPr="005535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待，名詞作動詞</w:t>
      </w:r>
      <w:r w:rsidRPr="005535F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) </w:t>
      </w:r>
    </w:p>
    <w:p w:rsidR="00F86C51" w:rsidRPr="005535F1" w:rsidRDefault="006042EC" w:rsidP="00522CB4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333333"/>
          <w:kern w:val="0"/>
          <w:sz w:val="28"/>
          <w:szCs w:val="28"/>
        </w:rPr>
      </w:pPr>
      <w:r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                </w:t>
      </w:r>
      <w:r w:rsidR="00F86C51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</w:t>
      </w:r>
      <w:r w:rsidR="00F86C51" w:rsidRPr="00F86C5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F86C51" w:rsidRPr="00F86C5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利</w:t>
      </w:r>
      <w:r w:rsidR="000D51E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：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以……為</w:t>
      </w:r>
      <w:r w:rsidR="00F86C51" w:rsidRPr="00F86C5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利</w:t>
      </w:r>
      <w:r w:rsidR="00F86C51" w:rsidRPr="00F86C5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="00F86C51" w:rsidRPr="00F86C5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名</w:t>
      </w:r>
      <w:r w:rsidR="00F86C51" w:rsidRPr="00F86C5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詞作動詞</w:t>
      </w:r>
      <w:r w:rsidR="00F86C51" w:rsidRPr="00F86C5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2F75A8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F86C51" w:rsidRPr="00F86C5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F86C51" w:rsidRPr="00F86C5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="00F86C51" w:rsidRPr="00F86C5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F86C51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</w:t>
      </w:r>
    </w:p>
    <w:p w:rsidR="005535F1" w:rsidRPr="00F2598A" w:rsidRDefault="005535F1" w:rsidP="005535F1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F2598A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日</w:t>
      </w:r>
      <w:r w:rsidR="000D51E1" w:rsidRPr="00F2598A">
        <w:rPr>
          <w:rFonts w:ascii="Times New Roman" w:eastAsia="標楷體" w:hAnsi="標楷體" w:cs="Times New Roman" w:hint="eastAsia"/>
          <w:kern w:val="0"/>
          <w:sz w:val="2"/>
          <w:szCs w:val="2"/>
        </w:rPr>
        <w:t xml:space="preserve"> 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扳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</w:rPr>
        <w:t>仲永環謁於邑人，不使學。</w:t>
      </w:r>
    </w:p>
    <w:p w:rsidR="005535F1" w:rsidRPr="00D02EF0" w:rsidRDefault="000D51E1" w:rsidP="00522CB4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D02E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D02E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日：每日，名詞作狀語</w:t>
      </w:r>
      <w:r w:rsidRPr="00D02E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0D51E1" w:rsidRDefault="000D51E1" w:rsidP="00522CB4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D02E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  (</w:t>
      </w:r>
      <w:r w:rsidRPr="00D02E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扳：通「攀」，牽、引</w:t>
      </w:r>
      <w:r w:rsidRPr="00D02E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通假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5535F1" w:rsidRPr="00F2598A" w:rsidRDefault="005535F1" w:rsidP="005535F1">
      <w:pPr>
        <w:widowControl/>
        <w:shd w:val="clear" w:color="auto" w:fill="FFFFFF"/>
        <w:spacing w:line="222" w:lineRule="atLeast"/>
        <w:ind w:firstLine="644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F2598A">
        <w:rPr>
          <w:rFonts w:ascii="Times New Roman" w:eastAsia="標楷體" w:hAnsi="標楷體" w:cs="Times New Roman"/>
          <w:kern w:val="0"/>
          <w:sz w:val="32"/>
          <w:szCs w:val="32"/>
        </w:rPr>
        <w:t>余聞之也久。明道中，從先人還家，</w:t>
      </w:r>
      <w:r w:rsidRPr="00F2598A">
        <w:rPr>
          <w:rFonts w:ascii="Times New Roman" w:eastAsia="標楷體" w:hAnsi="標楷體" w:cs="Times New Roman" w:hint="eastAsia"/>
          <w:kern w:val="0"/>
          <w:sz w:val="32"/>
          <w:szCs w:val="32"/>
        </w:rPr>
        <w:t>於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</w:rPr>
        <w:t>舅家見之，</w:t>
      </w:r>
    </w:p>
    <w:p w:rsidR="000D51E1" w:rsidRPr="00F2598A" w:rsidRDefault="005535F1" w:rsidP="005535F1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F2598A">
        <w:rPr>
          <w:rFonts w:ascii="Times New Roman" w:eastAsia="標楷體" w:hAnsi="標楷體" w:cs="Times New Roman"/>
          <w:kern w:val="0"/>
          <w:sz w:val="32"/>
          <w:szCs w:val="32"/>
        </w:rPr>
        <w:t>十二三矣。令作詩，不能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稱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</w:rPr>
        <w:t>前時之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聞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</w:rPr>
        <w:t>。又七年，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還自揚州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</w:p>
    <w:p w:rsidR="000D51E1" w:rsidRPr="00D02EF0" w:rsidRDefault="000D51E1" w:rsidP="00522CB4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D02EF0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 xml:space="preserve">                     (</w:t>
      </w:r>
      <w:r w:rsidRPr="00D02EF0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稱：音「秤」，相當</w:t>
      </w:r>
      <w:r w:rsidRPr="00D02EF0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Pr="00D02E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一字多音</w:t>
      </w:r>
      <w:r w:rsidR="00070DF3"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、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0D51E1" w:rsidRPr="00D02EF0" w:rsidRDefault="000D51E1" w:rsidP="00522CB4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D02E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                                (</w:t>
      </w:r>
      <w:r w:rsidRPr="00D02E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聞：名氣</w:t>
      </w:r>
      <w:r w:rsidRPr="00D02E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0D51E1" w:rsidRDefault="00BE3B96" w:rsidP="00522CB4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D02E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                                 (</w:t>
      </w:r>
      <w:r w:rsidRPr="00D02E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「</w:t>
      </w:r>
      <w:r w:rsidR="006042E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余</w:t>
      </w:r>
      <w:r w:rsidRPr="00D02E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」</w:t>
      </w:r>
      <w:r w:rsidRPr="00D02EF0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還自揚州</w:t>
      </w:r>
      <w:r w:rsidRPr="00D02E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主語省略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1724C3" w:rsidRPr="00D02EF0" w:rsidRDefault="001724C3" w:rsidP="00522CB4">
      <w:pPr>
        <w:autoSpaceDE w:val="0"/>
        <w:autoSpaceDN w:val="0"/>
        <w:adjustRightInd w:val="0"/>
        <w:spacing w:line="400" w:lineRule="exact"/>
        <w:ind w:firstLineChars="2100" w:firstLine="5880"/>
        <w:rPr>
          <w:rFonts w:ascii="Times New Roman" w:eastAsia="標楷體" w:hAnsi="標楷體" w:cs="Times New Roman"/>
          <w:color w:val="333333"/>
          <w:kern w:val="0"/>
          <w:sz w:val="32"/>
          <w:szCs w:val="32"/>
        </w:rPr>
      </w:pPr>
      <w:r w:rsidRPr="00D02E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D02EF0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自揚州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還</w:t>
      </w:r>
      <w:r w:rsidRPr="00D02E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倒裝句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5535F1" w:rsidRPr="00F2598A" w:rsidRDefault="005535F1" w:rsidP="005535F1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F2598A">
        <w:rPr>
          <w:rFonts w:ascii="Times New Roman" w:eastAsia="標楷體" w:hAnsi="標楷體" w:cs="Times New Roman" w:hint="eastAsia"/>
          <w:kern w:val="0"/>
          <w:sz w:val="32"/>
          <w:szCs w:val="32"/>
        </w:rPr>
        <w:t>復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</w:rPr>
        <w:t>到舅家問焉。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曰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</w:rPr>
        <w:t>：</w:t>
      </w:r>
      <w:r w:rsidRPr="00F2598A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</w:rPr>
        <w:t>泯然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眾人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</w:rPr>
        <w:t>矣。</w:t>
      </w:r>
      <w:r w:rsidRPr="00F2598A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</w:p>
    <w:p w:rsidR="005535F1" w:rsidRPr="00D02EF0" w:rsidRDefault="005535F1" w:rsidP="00522CB4">
      <w:pPr>
        <w:autoSpaceDE w:val="0"/>
        <w:autoSpaceDN w:val="0"/>
        <w:adjustRightInd w:val="0"/>
        <w:spacing w:line="400" w:lineRule="exact"/>
        <w:ind w:leftChars="1500" w:left="3600" w:firstLineChars="600" w:firstLine="168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D02EF0">
        <w:rPr>
          <w:rFonts w:ascii="Times New Roman" w:eastAsia="標楷體" w:hAnsi="Times New Roman" w:cs="Times New Roman" w:hint="eastAsia"/>
          <w:color w:val="333333"/>
          <w:kern w:val="0"/>
          <w:sz w:val="28"/>
          <w:szCs w:val="28"/>
        </w:rPr>
        <w:lastRenderedPageBreak/>
        <w:t xml:space="preserve">                         </w:t>
      </w:r>
      <w:r w:rsidRPr="00D02EF0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 xml:space="preserve"> (</w:t>
      </w:r>
      <w:r w:rsidR="00BE3B96" w:rsidRPr="00D02EF0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眾人：</w:t>
      </w:r>
      <w:r w:rsidRPr="00D02EF0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普通人</w:t>
      </w:r>
      <w:r w:rsidRPr="00D02EF0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Pr="00D02E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BE3B96" w:rsidRDefault="00BE3B96" w:rsidP="00522CB4">
      <w:pPr>
        <w:autoSpaceDE w:val="0"/>
        <w:autoSpaceDN w:val="0"/>
        <w:adjustRightInd w:val="0"/>
        <w:spacing w:line="400" w:lineRule="exact"/>
        <w:ind w:firstLineChars="200" w:firstLine="560"/>
        <w:rPr>
          <w:rFonts w:ascii="Times New Roman" w:eastAsia="標楷體" w:hAnsi="標楷體" w:cs="Times New Roman"/>
          <w:color w:val="333333"/>
          <w:kern w:val="0"/>
          <w:sz w:val="32"/>
          <w:szCs w:val="32"/>
        </w:rPr>
      </w:pPr>
      <w:r w:rsidRPr="00D02E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            (</w:t>
      </w:r>
      <w:r w:rsidR="00076AB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「舅</w:t>
      </w:r>
      <w:r w:rsidRPr="00D02E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」曰</w:t>
      </w:r>
      <w:r w:rsidRPr="00D02E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主語省略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5535F1" w:rsidRPr="00F2598A" w:rsidRDefault="005535F1" w:rsidP="005535F1">
      <w:pPr>
        <w:widowControl/>
        <w:shd w:val="clear" w:color="auto" w:fill="FFFFFF"/>
        <w:spacing w:line="222" w:lineRule="atLeast"/>
        <w:ind w:firstLine="644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F2598A">
        <w:rPr>
          <w:rFonts w:ascii="Times New Roman" w:eastAsia="標楷體" w:hAnsi="標楷體" w:cs="Times New Roman"/>
          <w:kern w:val="0"/>
          <w:sz w:val="32"/>
          <w:szCs w:val="32"/>
        </w:rPr>
        <w:t>王子曰：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仲永之通悟，受之天也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其受之天也，</w:t>
      </w:r>
    </w:p>
    <w:p w:rsidR="005535F1" w:rsidRPr="005535F1" w:rsidRDefault="005535F1" w:rsidP="00522CB4">
      <w:pPr>
        <w:autoSpaceDE w:val="0"/>
        <w:autoSpaceDN w:val="0"/>
        <w:adjustRightInd w:val="0"/>
        <w:spacing w:line="400" w:lineRule="exact"/>
        <w:ind w:firstLineChars="200" w:firstLine="56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333333"/>
          <w:kern w:val="0"/>
          <w:sz w:val="28"/>
          <w:szCs w:val="28"/>
        </w:rPr>
        <w:t xml:space="preserve">        </w:t>
      </w:r>
      <w:r w:rsidR="00070DF3">
        <w:rPr>
          <w:rFonts w:ascii="Times New Roman" w:eastAsia="標楷體" w:hAnsi="標楷體" w:cs="Times New Roman"/>
          <w:color w:val="333333"/>
          <w:kern w:val="0"/>
          <w:sz w:val="28"/>
          <w:szCs w:val="28"/>
        </w:rPr>
        <w:t xml:space="preserve">               </w:t>
      </w:r>
      <w:r w:rsidRP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 w:rsidRP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 w:rsidRP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  </w:t>
      </w:r>
      <w:r w:rsidRP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 w:rsidRP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 w:rsidRP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5535F1" w:rsidRPr="00F2598A" w:rsidRDefault="005535F1" w:rsidP="005535F1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F2598A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賢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於材人遠矣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卒之為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眾人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，則其受於人者不至也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</w:p>
    <w:p w:rsidR="005535F1" w:rsidRDefault="007B2EFD" w:rsidP="00522CB4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333333"/>
          <w:kern w:val="0"/>
          <w:sz w:val="32"/>
          <w:szCs w:val="32"/>
        </w:rPr>
      </w:pPr>
      <w:r w:rsidRPr="007B2EF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BE3B96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賢：</w:t>
      </w:r>
      <w:r w:rsidRPr="007B2EF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勝過</w:t>
      </w:r>
      <w:r w:rsidRPr="007B2EF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2F75A8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一詞多義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          </w:t>
      </w:r>
      <w:r w:rsidR="00070DF3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      </w:t>
      </w:r>
      <w:r w:rsidR="005535F1" w:rsidRP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5535F1" w:rsidRP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 w:rsidR="005535F1" w:rsidRP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40612D" w:rsidRPr="00F2598A" w:rsidRDefault="005535F1" w:rsidP="005535F1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F2598A">
        <w:rPr>
          <w:rFonts w:ascii="Times New Roman" w:eastAsia="標楷體" w:hAnsi="標楷體" w:cs="Times New Roman"/>
          <w:kern w:val="0"/>
          <w:sz w:val="32"/>
          <w:szCs w:val="32"/>
        </w:rPr>
        <w:t>彼其受之天也，如此其賢也，不受之人，且為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眾人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</w:rPr>
        <w:t>；</w:t>
      </w:r>
    </w:p>
    <w:p w:rsidR="005535F1" w:rsidRPr="00F2598A" w:rsidRDefault="005535F1" w:rsidP="005535F1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F2598A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今夫不受之天，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固</w:t>
      </w:r>
      <w:r w:rsidR="00275F82" w:rsidRPr="00F2598A">
        <w:rPr>
          <w:rFonts w:ascii="Times New Roman" w:eastAsia="標楷體" w:hAnsi="標楷體" w:cs="Times New Roman" w:hint="eastAsia"/>
          <w:kern w:val="0"/>
          <w:sz w:val="2"/>
          <w:szCs w:val="2"/>
        </w:rPr>
        <w:t xml:space="preserve"> 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眾人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，又不受之人，得為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眾人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而已耶</w:t>
      </w:r>
      <w:r w:rsidRPr="00F2598A">
        <w:rPr>
          <w:rFonts w:ascii="Times New Roman" w:eastAsia="標楷體" w:hAnsi="標楷體" w:cs="Times New Roman"/>
          <w:kern w:val="0"/>
          <w:sz w:val="32"/>
          <w:szCs w:val="32"/>
        </w:rPr>
        <w:t>？</w:t>
      </w:r>
      <w:r w:rsidRPr="00F2598A">
        <w:rPr>
          <w:rFonts w:ascii="Times New Roman" w:eastAsia="標楷體" w:hAnsi="Times New Roman" w:cs="Times New Roman"/>
          <w:kern w:val="0"/>
          <w:sz w:val="32"/>
          <w:szCs w:val="32"/>
          <w:vertAlign w:val="superscript"/>
        </w:rPr>
        <w:t xml:space="preserve"> </w:t>
      </w:r>
      <w:bookmarkStart w:id="1" w:name="ref_1"/>
      <w:bookmarkEnd w:id="1"/>
    </w:p>
    <w:p w:rsidR="00570DD8" w:rsidRDefault="00275F82" w:rsidP="00522CB4">
      <w:pPr>
        <w:autoSpaceDE w:val="0"/>
        <w:autoSpaceDN w:val="0"/>
        <w:adjustRightInd w:val="0"/>
        <w:spacing w:line="400" w:lineRule="exact"/>
      </w:pPr>
      <w:r w:rsidRPr="00D02E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      </w:t>
      </w:r>
      <w:r w:rsidR="00070DF3" w:rsidRPr="00D02EF0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       </w:t>
      </w:r>
      <w:r w:rsidRPr="00D02E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(</w:t>
      </w:r>
      <w:r w:rsidRPr="00D02E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固：本來</w:t>
      </w:r>
      <w:r w:rsidRPr="00D02E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2F75A8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一詞多義</w:t>
      </w:r>
      <w:r w:rsidRPr="00D02E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070DF3" w:rsidRPr="00070DF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070DF3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         </w:t>
      </w:r>
      <w:r w:rsidR="00070DF3" w:rsidRP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070DF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疑問</w:t>
      </w:r>
      <w:r w:rsidR="00070DF3" w:rsidRP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句</w:t>
      </w:r>
      <w:r w:rsidR="00070DF3" w:rsidRPr="005535F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sectPr w:rsidR="00570DD8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A9A" w:rsidRDefault="00504A9A" w:rsidP="00FA66E0">
      <w:r>
        <w:separator/>
      </w:r>
    </w:p>
  </w:endnote>
  <w:endnote w:type="continuationSeparator" w:id="0">
    <w:p w:rsidR="00504A9A" w:rsidRDefault="00504A9A" w:rsidP="00FA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A9A" w:rsidRDefault="00504A9A" w:rsidP="00FA66E0">
      <w:r>
        <w:separator/>
      </w:r>
    </w:p>
  </w:footnote>
  <w:footnote w:type="continuationSeparator" w:id="0">
    <w:p w:rsidR="00504A9A" w:rsidRDefault="00504A9A" w:rsidP="00FA6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35F1"/>
    <w:rsid w:val="00053930"/>
    <w:rsid w:val="000604E4"/>
    <w:rsid w:val="00070DF3"/>
    <w:rsid w:val="00076ABE"/>
    <w:rsid w:val="000847FE"/>
    <w:rsid w:val="000D51E1"/>
    <w:rsid w:val="000E65E1"/>
    <w:rsid w:val="001724C3"/>
    <w:rsid w:val="001C7D01"/>
    <w:rsid w:val="00275F82"/>
    <w:rsid w:val="002F75A8"/>
    <w:rsid w:val="00324FDE"/>
    <w:rsid w:val="0040612D"/>
    <w:rsid w:val="00414826"/>
    <w:rsid w:val="004611C8"/>
    <w:rsid w:val="00471288"/>
    <w:rsid w:val="00504A9A"/>
    <w:rsid w:val="00522CB4"/>
    <w:rsid w:val="005535F1"/>
    <w:rsid w:val="00570DD8"/>
    <w:rsid w:val="006042EC"/>
    <w:rsid w:val="0065233E"/>
    <w:rsid w:val="00754E42"/>
    <w:rsid w:val="007B2EFD"/>
    <w:rsid w:val="007D60D3"/>
    <w:rsid w:val="007E0038"/>
    <w:rsid w:val="008F7AEC"/>
    <w:rsid w:val="00940A2B"/>
    <w:rsid w:val="00967BF8"/>
    <w:rsid w:val="00967F10"/>
    <w:rsid w:val="00975081"/>
    <w:rsid w:val="009C4952"/>
    <w:rsid w:val="00A2357C"/>
    <w:rsid w:val="00A82F59"/>
    <w:rsid w:val="00AD1F43"/>
    <w:rsid w:val="00B357A4"/>
    <w:rsid w:val="00BE3B96"/>
    <w:rsid w:val="00D02EF0"/>
    <w:rsid w:val="00F2598A"/>
    <w:rsid w:val="00F50DA7"/>
    <w:rsid w:val="00F86C51"/>
    <w:rsid w:val="00FA66E0"/>
    <w:rsid w:val="00FD2303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33EE8"/>
  <w15:docId w15:val="{BB934904-1BD4-4C9C-8D8A-AA08121A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66E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66E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A5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A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72457">
              <w:marLeft w:val="0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58407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5544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79656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20478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524918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9097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21</cp:revision>
  <cp:lastPrinted>2020-04-24T07:39:00Z</cp:lastPrinted>
  <dcterms:created xsi:type="dcterms:W3CDTF">2020-02-20T09:48:00Z</dcterms:created>
  <dcterms:modified xsi:type="dcterms:W3CDTF">2020-04-24T07:39:00Z</dcterms:modified>
</cp:coreProperties>
</file>